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E73C" w14:textId="77777777" w:rsidR="009B7690" w:rsidRPr="00B914D2" w:rsidRDefault="009B7690" w:rsidP="00F11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14D2">
        <w:rPr>
          <w:rFonts w:asciiTheme="minorHAnsi" w:hAnsiTheme="minorHAnsi" w:cstheme="minorHAnsi"/>
          <w:b/>
          <w:sz w:val="24"/>
          <w:szCs w:val="24"/>
        </w:rPr>
        <w:t xml:space="preserve">SEZNAM VÝZNAMNÝCH </w:t>
      </w:r>
      <w:r w:rsidR="007D25A9" w:rsidRPr="00B914D2">
        <w:rPr>
          <w:rFonts w:asciiTheme="minorHAnsi" w:hAnsiTheme="minorHAnsi" w:cstheme="minorHAnsi"/>
          <w:b/>
          <w:sz w:val="24"/>
          <w:szCs w:val="24"/>
        </w:rPr>
        <w:t>DODÁVEK</w:t>
      </w:r>
      <w:r w:rsidRPr="00B914D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264C14A" w14:textId="3A11FACE" w:rsidR="007D25A9" w:rsidRPr="000B24B5" w:rsidRDefault="009B7690" w:rsidP="00AB0C91">
      <w:pPr>
        <w:spacing w:before="120"/>
        <w:jc w:val="both"/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Čestné prohlášení</w:t>
      </w:r>
      <w:r w:rsidR="007D25A9" w:rsidRPr="000B24B5">
        <w:rPr>
          <w:rFonts w:asciiTheme="minorHAnsi" w:hAnsiTheme="minorHAnsi" w:cstheme="minorHAnsi"/>
        </w:rPr>
        <w:t xml:space="preserve"> dodavatele</w:t>
      </w:r>
      <w:r w:rsidRPr="000B24B5">
        <w:rPr>
          <w:rFonts w:asciiTheme="minorHAnsi" w:hAnsiTheme="minorHAnsi" w:cstheme="minorHAnsi"/>
        </w:rPr>
        <w:t xml:space="preserve"> k prokázání splnění </w:t>
      </w:r>
      <w:r w:rsidR="007D25A9" w:rsidRPr="000B24B5">
        <w:rPr>
          <w:rFonts w:asciiTheme="minorHAnsi" w:hAnsiTheme="minorHAnsi" w:cstheme="minorHAnsi"/>
        </w:rPr>
        <w:t xml:space="preserve">jeho </w:t>
      </w:r>
      <w:r w:rsidRPr="000B24B5">
        <w:rPr>
          <w:rFonts w:asciiTheme="minorHAnsi" w:hAnsiTheme="minorHAnsi" w:cstheme="minorHAnsi"/>
        </w:rPr>
        <w:t xml:space="preserve">technické kvalifikace stanovené </w:t>
      </w:r>
      <w:r w:rsidR="001125E4">
        <w:rPr>
          <w:rFonts w:asciiTheme="minorHAnsi" w:hAnsiTheme="minorHAnsi" w:cstheme="minorHAnsi"/>
        </w:rPr>
        <w:t>vyhlašovatelem</w:t>
      </w:r>
      <w:r w:rsidRPr="000B24B5">
        <w:rPr>
          <w:rFonts w:asciiTheme="minorHAnsi" w:hAnsiTheme="minorHAnsi" w:cstheme="minorHAnsi"/>
        </w:rPr>
        <w:t xml:space="preserve"> </w:t>
      </w:r>
      <w:r w:rsidR="00127AE4" w:rsidRPr="000B24B5">
        <w:rPr>
          <w:rFonts w:asciiTheme="minorHAnsi" w:hAnsiTheme="minorHAnsi" w:cstheme="minorHAnsi"/>
        </w:rPr>
        <w:t>dle</w:t>
      </w:r>
      <w:r w:rsidRPr="000B24B5">
        <w:rPr>
          <w:rFonts w:asciiTheme="minorHAnsi" w:hAnsiTheme="minorHAnsi" w:cstheme="minorHAnsi"/>
        </w:rPr>
        <w:t xml:space="preserve"> </w:t>
      </w:r>
      <w:r w:rsidR="0088605D" w:rsidRPr="000B24B5">
        <w:rPr>
          <w:rFonts w:asciiTheme="minorHAnsi" w:hAnsiTheme="minorHAnsi" w:cstheme="minorHAnsi"/>
        </w:rPr>
        <w:t xml:space="preserve">čl. </w:t>
      </w:r>
      <w:r w:rsidR="001125E4">
        <w:rPr>
          <w:rFonts w:asciiTheme="minorHAnsi" w:hAnsiTheme="minorHAnsi" w:cstheme="minorHAnsi"/>
        </w:rPr>
        <w:t>6</w:t>
      </w:r>
      <w:r w:rsidR="007D25A9" w:rsidRPr="000B24B5">
        <w:rPr>
          <w:rFonts w:asciiTheme="minorHAnsi" w:hAnsiTheme="minorHAnsi" w:cstheme="minorHAnsi"/>
        </w:rPr>
        <w:t xml:space="preserve"> </w:t>
      </w:r>
      <w:r w:rsidR="001125E4">
        <w:rPr>
          <w:rFonts w:asciiTheme="minorHAnsi" w:hAnsiTheme="minorHAnsi" w:cstheme="minorHAnsi"/>
        </w:rPr>
        <w:t>bod C)</w:t>
      </w:r>
      <w:r w:rsidR="007D25A9" w:rsidRPr="000B24B5">
        <w:rPr>
          <w:rFonts w:asciiTheme="minorHAnsi" w:hAnsiTheme="minorHAnsi" w:cstheme="minorHAnsi"/>
        </w:rPr>
        <w:t xml:space="preserve"> ZD</w:t>
      </w:r>
      <w:r w:rsidR="00856337" w:rsidRPr="000B24B5">
        <w:rPr>
          <w:rFonts w:asciiTheme="minorHAnsi" w:hAnsiTheme="minorHAnsi" w:cstheme="minorHAnsi"/>
        </w:rPr>
        <w:t>,</w:t>
      </w:r>
      <w:r w:rsidR="007D25A9" w:rsidRPr="000B24B5">
        <w:rPr>
          <w:rFonts w:asciiTheme="minorHAnsi" w:hAnsiTheme="minorHAnsi" w:cstheme="minorHAnsi"/>
        </w:rPr>
        <w:t xml:space="preserve"> k účasti na zadání veřejné zakázky </w:t>
      </w:r>
      <w:r w:rsidR="007C30F6">
        <w:rPr>
          <w:rFonts w:asciiTheme="minorHAnsi" w:hAnsiTheme="minorHAnsi" w:cstheme="minorHAnsi"/>
        </w:rPr>
        <w:t xml:space="preserve">malého rozsahu </w:t>
      </w:r>
      <w:r w:rsidR="007D25A9" w:rsidRPr="000B24B5">
        <w:rPr>
          <w:rFonts w:asciiTheme="minorHAnsi" w:hAnsiTheme="minorHAnsi" w:cstheme="minorHAnsi"/>
        </w:rPr>
        <w:t>na dodávky pod názvem:</w:t>
      </w:r>
    </w:p>
    <w:p w14:paraId="0E57FB38" w14:textId="27D1C23E" w:rsidR="007D25A9" w:rsidRPr="00FC5A32" w:rsidRDefault="007D25A9" w:rsidP="007D25A9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C5A32">
        <w:rPr>
          <w:rFonts w:asciiTheme="minorHAnsi" w:hAnsiTheme="minorHAnsi" w:cstheme="minorHAnsi"/>
          <w:b/>
          <w:sz w:val="24"/>
          <w:szCs w:val="24"/>
        </w:rPr>
        <w:t xml:space="preserve">„Dodávka </w:t>
      </w:r>
      <w:r w:rsidR="001125E4">
        <w:rPr>
          <w:rFonts w:asciiTheme="minorHAnsi" w:hAnsiTheme="minorHAnsi" w:cstheme="minorHAnsi"/>
          <w:b/>
          <w:sz w:val="24"/>
          <w:szCs w:val="24"/>
        </w:rPr>
        <w:t>lehkého</w:t>
      </w:r>
      <w:r w:rsidR="00F454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2404" w:rsidRPr="00FC5A32">
        <w:rPr>
          <w:rFonts w:asciiTheme="minorHAnsi" w:hAnsiTheme="minorHAnsi" w:cstheme="minorHAnsi"/>
          <w:b/>
          <w:sz w:val="24"/>
          <w:szCs w:val="24"/>
        </w:rPr>
        <w:t xml:space="preserve">nákladního </w:t>
      </w:r>
      <w:r w:rsidR="000D018A" w:rsidRPr="00FC5A32">
        <w:rPr>
          <w:rFonts w:asciiTheme="minorHAnsi" w:hAnsiTheme="minorHAnsi" w:cstheme="minorHAnsi"/>
          <w:b/>
          <w:sz w:val="24"/>
          <w:szCs w:val="24"/>
        </w:rPr>
        <w:t>vozidla</w:t>
      </w:r>
      <w:r w:rsidR="006E5E0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D018A" w:rsidRPr="00FC5A32">
        <w:rPr>
          <w:rFonts w:asciiTheme="minorHAnsi" w:hAnsiTheme="minorHAnsi" w:cstheme="minorHAnsi"/>
          <w:b/>
          <w:sz w:val="24"/>
          <w:szCs w:val="24"/>
        </w:rPr>
        <w:t>s</w:t>
      </w:r>
      <w:r w:rsidR="006E5E08">
        <w:rPr>
          <w:rFonts w:asciiTheme="minorHAnsi" w:hAnsiTheme="minorHAnsi" w:cstheme="minorHAnsi"/>
          <w:b/>
          <w:sz w:val="24"/>
          <w:szCs w:val="24"/>
        </w:rPr>
        <w:t xml:space="preserve"> třístranným sklápěčem a </w:t>
      </w:r>
      <w:r w:rsidR="000004DE">
        <w:rPr>
          <w:rFonts w:asciiTheme="minorHAnsi" w:hAnsiTheme="minorHAnsi" w:cstheme="minorHAnsi"/>
          <w:b/>
          <w:sz w:val="24"/>
          <w:szCs w:val="24"/>
        </w:rPr>
        <w:t>hydraulickou rukou</w:t>
      </w:r>
      <w:r w:rsidRPr="00FC5A32">
        <w:rPr>
          <w:rFonts w:asciiTheme="minorHAnsi" w:hAnsiTheme="minorHAnsi" w:cstheme="minorHAnsi"/>
          <w:b/>
          <w:sz w:val="24"/>
          <w:szCs w:val="24"/>
        </w:rPr>
        <w:t>“</w:t>
      </w:r>
    </w:p>
    <w:p w14:paraId="604D43D2" w14:textId="491CA8CF" w:rsidR="007D25A9" w:rsidRPr="000B24B5" w:rsidRDefault="001125E4" w:rsidP="0088605D">
      <w:pPr>
        <w:spacing w:before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VYHLAŠOVATEL</w:t>
      </w:r>
      <w:r w:rsidR="007D25A9" w:rsidRPr="000B24B5">
        <w:rPr>
          <w:rFonts w:asciiTheme="minorHAnsi" w:hAnsiTheme="minorHAnsi" w:cstheme="minorHAnsi"/>
          <w:b/>
        </w:rPr>
        <w:t>:</w:t>
      </w:r>
      <w:r w:rsidR="0088605D" w:rsidRPr="000B24B5">
        <w:rPr>
          <w:rFonts w:asciiTheme="minorHAnsi" w:hAnsiTheme="minorHAnsi" w:cstheme="minorHAnsi"/>
          <w:b/>
        </w:rPr>
        <w:tab/>
      </w:r>
      <w:r w:rsidR="0088605D" w:rsidRPr="000B24B5">
        <w:rPr>
          <w:rFonts w:asciiTheme="minorHAnsi" w:hAnsiTheme="minorHAnsi" w:cstheme="minorHAnsi"/>
          <w:b/>
        </w:rPr>
        <w:tab/>
      </w:r>
      <w:r w:rsidR="007D25A9" w:rsidRPr="000B24B5">
        <w:rPr>
          <w:rFonts w:asciiTheme="minorHAnsi" w:hAnsiTheme="minorHAnsi" w:cstheme="minorHAnsi"/>
          <w:b/>
        </w:rPr>
        <w:t>Technické služby Havířov a.s.</w:t>
      </w:r>
      <w:r w:rsidR="007D25A9" w:rsidRPr="000B24B5">
        <w:rPr>
          <w:rFonts w:asciiTheme="minorHAnsi" w:hAnsiTheme="minorHAnsi" w:cstheme="minorHAnsi"/>
          <w:b/>
        </w:rPr>
        <w:tab/>
      </w:r>
      <w:r w:rsidR="007D25A9" w:rsidRPr="000B24B5">
        <w:rPr>
          <w:rFonts w:asciiTheme="minorHAnsi" w:hAnsiTheme="minorHAnsi" w:cstheme="minorHAnsi"/>
        </w:rPr>
        <w:tab/>
      </w:r>
      <w:r w:rsidR="007D25A9" w:rsidRPr="000B24B5">
        <w:rPr>
          <w:rFonts w:asciiTheme="minorHAnsi" w:hAnsiTheme="minorHAnsi" w:cstheme="minorHAnsi"/>
        </w:rPr>
        <w:tab/>
      </w:r>
    </w:p>
    <w:p w14:paraId="0F2FBD23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 xml:space="preserve">Karvinská 1461/66, Město, 736 01 Havířov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3577A622" w14:textId="77777777" w:rsidR="000F0AF0" w:rsidRPr="000B24B5" w:rsidRDefault="007D25A9" w:rsidP="000F0AF0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>253 75 601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4A2D2597" w14:textId="77777777" w:rsidR="007D25A9" w:rsidRPr="000B24B5" w:rsidRDefault="007D25A9" w:rsidP="007D25A9">
      <w:pPr>
        <w:spacing w:before="120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>DODAVATEL:</w:t>
      </w:r>
      <w:r w:rsidRPr="000B24B5">
        <w:rPr>
          <w:rFonts w:asciiTheme="minorHAnsi" w:hAnsiTheme="minorHAnsi" w:cstheme="minorHAnsi"/>
          <w:b/>
        </w:rPr>
        <w:tab/>
      </w:r>
    </w:p>
    <w:p w14:paraId="4107F762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Firma: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69AA4929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44C58C93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zastoupený: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69AEC5B5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70E39694" w14:textId="27A890E6" w:rsidR="009F2210" w:rsidRPr="000B24B5" w:rsidRDefault="007D25A9" w:rsidP="00FC5A32">
      <w:pPr>
        <w:pStyle w:val="Zkladntextodsazen"/>
        <w:spacing w:before="12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B24B5">
        <w:rPr>
          <w:rFonts w:asciiTheme="minorHAnsi" w:hAnsiTheme="minorHAnsi" w:cstheme="minorHAnsi"/>
          <w:bCs/>
          <w:sz w:val="20"/>
          <w:szCs w:val="20"/>
        </w:rPr>
        <w:t>Dodavatel</w:t>
      </w:r>
      <w:r w:rsidR="009B7690" w:rsidRPr="000B24B5">
        <w:rPr>
          <w:rFonts w:asciiTheme="minorHAnsi" w:hAnsiTheme="minorHAnsi" w:cstheme="minorHAnsi"/>
          <w:bCs/>
          <w:sz w:val="20"/>
          <w:szCs w:val="20"/>
        </w:rPr>
        <w:t xml:space="preserve"> čestně prohlašuje, že</w:t>
      </w:r>
      <w:r w:rsidRPr="000B24B5">
        <w:rPr>
          <w:rFonts w:asciiTheme="minorHAnsi" w:hAnsiTheme="minorHAnsi" w:cstheme="minorHAnsi"/>
          <w:sz w:val="20"/>
          <w:szCs w:val="20"/>
        </w:rPr>
        <w:t xml:space="preserve"> za poslední 3 roky před z</w:t>
      </w:r>
      <w:r w:rsidR="00043004" w:rsidRPr="000B24B5">
        <w:rPr>
          <w:rFonts w:asciiTheme="minorHAnsi" w:hAnsiTheme="minorHAnsi" w:cstheme="minorHAnsi"/>
          <w:sz w:val="20"/>
          <w:szCs w:val="20"/>
        </w:rPr>
        <w:t>a</w:t>
      </w:r>
      <w:r w:rsidRPr="000B24B5">
        <w:rPr>
          <w:rFonts w:asciiTheme="minorHAnsi" w:hAnsiTheme="minorHAnsi" w:cstheme="minorHAnsi"/>
          <w:sz w:val="20"/>
          <w:szCs w:val="20"/>
        </w:rPr>
        <w:t xml:space="preserve">hájením 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tohoto </w:t>
      </w:r>
      <w:r w:rsidRPr="000B24B5">
        <w:rPr>
          <w:rFonts w:asciiTheme="minorHAnsi" w:hAnsiTheme="minorHAnsi" w:cstheme="minorHAnsi"/>
          <w:sz w:val="20"/>
          <w:szCs w:val="20"/>
        </w:rPr>
        <w:t>zadávacího řízení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 na </w:t>
      </w:r>
      <w:r w:rsidR="000F0AF0" w:rsidRPr="000B24B5">
        <w:rPr>
          <w:rFonts w:asciiTheme="minorHAnsi" w:hAnsiTheme="minorHAnsi" w:cstheme="minorHAnsi"/>
          <w:sz w:val="20"/>
          <w:szCs w:val="20"/>
        </w:rPr>
        <w:t>v</w:t>
      </w:r>
      <w:r w:rsidR="00F32DFE" w:rsidRPr="000B24B5">
        <w:rPr>
          <w:rFonts w:asciiTheme="minorHAnsi" w:hAnsiTheme="minorHAnsi" w:cstheme="minorHAnsi"/>
          <w:sz w:val="20"/>
          <w:szCs w:val="20"/>
        </w:rPr>
        <w:t>eřejnou zakázku</w:t>
      </w:r>
      <w:r w:rsidR="000F0AF0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856337" w:rsidRPr="000B24B5">
        <w:rPr>
          <w:rFonts w:asciiTheme="minorHAnsi" w:hAnsiTheme="minorHAnsi" w:cstheme="minorHAnsi"/>
          <w:sz w:val="20"/>
          <w:szCs w:val="20"/>
        </w:rPr>
        <w:t>pod názvem</w:t>
      </w:r>
      <w:r w:rsidR="000F0AF0" w:rsidRPr="000B24B5">
        <w:rPr>
          <w:rFonts w:asciiTheme="minorHAnsi" w:hAnsiTheme="minorHAnsi" w:cstheme="minorHAnsi"/>
          <w:sz w:val="20"/>
          <w:szCs w:val="20"/>
        </w:rPr>
        <w:t>:</w:t>
      </w:r>
      <w:r w:rsidR="00856337" w:rsidRPr="000B24B5">
        <w:rPr>
          <w:rFonts w:asciiTheme="minorHAnsi" w:hAnsiTheme="minorHAnsi" w:cstheme="minorHAnsi"/>
          <w:sz w:val="20"/>
          <w:szCs w:val="20"/>
        </w:rPr>
        <w:t xml:space="preserve"> „</w:t>
      </w:r>
      <w:r w:rsidR="00856337" w:rsidRPr="000B24B5">
        <w:rPr>
          <w:rFonts w:asciiTheme="minorHAnsi" w:hAnsiTheme="minorHAnsi" w:cstheme="minorHAnsi"/>
          <w:i/>
          <w:sz w:val="20"/>
          <w:szCs w:val="20"/>
        </w:rPr>
        <w:t xml:space="preserve">Dodávka </w:t>
      </w:r>
      <w:r w:rsidR="00F922FA">
        <w:rPr>
          <w:rFonts w:asciiTheme="minorHAnsi" w:hAnsiTheme="minorHAnsi" w:cstheme="minorHAnsi"/>
          <w:i/>
          <w:sz w:val="20"/>
          <w:szCs w:val="20"/>
        </w:rPr>
        <w:t xml:space="preserve">lehkého </w:t>
      </w:r>
      <w:r w:rsidR="00E02404" w:rsidRPr="000B24B5">
        <w:rPr>
          <w:rFonts w:asciiTheme="minorHAnsi" w:hAnsiTheme="minorHAnsi" w:cstheme="minorHAnsi"/>
          <w:i/>
          <w:sz w:val="20"/>
          <w:szCs w:val="20"/>
        </w:rPr>
        <w:t xml:space="preserve">nákladního </w:t>
      </w:r>
      <w:r w:rsidR="000D018A">
        <w:rPr>
          <w:rFonts w:asciiTheme="minorHAnsi" w:hAnsiTheme="minorHAnsi" w:cstheme="minorHAnsi"/>
          <w:i/>
          <w:sz w:val="20"/>
          <w:szCs w:val="20"/>
        </w:rPr>
        <w:t>vozidla</w:t>
      </w:r>
      <w:r w:rsidR="006E5E0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D018A">
        <w:rPr>
          <w:rFonts w:asciiTheme="minorHAnsi" w:hAnsiTheme="minorHAnsi" w:cstheme="minorHAnsi"/>
          <w:i/>
          <w:sz w:val="20"/>
          <w:szCs w:val="20"/>
        </w:rPr>
        <w:t>s</w:t>
      </w:r>
      <w:r w:rsidR="006E5E08">
        <w:rPr>
          <w:rFonts w:asciiTheme="minorHAnsi" w:hAnsiTheme="minorHAnsi" w:cstheme="minorHAnsi"/>
          <w:i/>
          <w:sz w:val="20"/>
          <w:szCs w:val="20"/>
        </w:rPr>
        <w:t xml:space="preserve"> třístranným sklápěčem a </w:t>
      </w:r>
      <w:r w:rsidR="000004DE">
        <w:rPr>
          <w:rFonts w:asciiTheme="minorHAnsi" w:hAnsiTheme="minorHAnsi" w:cstheme="minorHAnsi"/>
          <w:i/>
          <w:sz w:val="20"/>
          <w:szCs w:val="20"/>
        </w:rPr>
        <w:t>hydraulickou rukou</w:t>
      </w:r>
      <w:r w:rsidR="00856337" w:rsidRPr="000B24B5">
        <w:rPr>
          <w:rFonts w:asciiTheme="minorHAnsi" w:hAnsiTheme="minorHAnsi" w:cstheme="minorHAnsi"/>
          <w:sz w:val="20"/>
          <w:szCs w:val="20"/>
        </w:rPr>
        <w:t>“</w:t>
      </w:r>
      <w:r w:rsidRPr="000B24B5">
        <w:rPr>
          <w:rFonts w:asciiTheme="minorHAnsi" w:hAnsiTheme="minorHAnsi" w:cstheme="minorHAnsi"/>
          <w:sz w:val="20"/>
          <w:szCs w:val="20"/>
        </w:rPr>
        <w:t xml:space="preserve">, </w:t>
      </w:r>
      <w:r w:rsidR="000C7855" w:rsidRPr="000B24B5">
        <w:rPr>
          <w:rFonts w:asciiTheme="minorHAnsi" w:hAnsiTheme="minorHAnsi" w:cstheme="minorHAnsi"/>
          <w:sz w:val="20"/>
          <w:szCs w:val="20"/>
        </w:rPr>
        <w:t>na základě jedné nebo n</w:t>
      </w:r>
      <w:r w:rsidR="0015675D" w:rsidRPr="000B24B5">
        <w:rPr>
          <w:rFonts w:asciiTheme="minorHAnsi" w:hAnsiTheme="minorHAnsi" w:cstheme="minorHAnsi"/>
          <w:sz w:val="20"/>
          <w:szCs w:val="20"/>
        </w:rPr>
        <w:t>ě</w:t>
      </w:r>
      <w:r w:rsidR="000C7855" w:rsidRPr="000B24B5">
        <w:rPr>
          <w:rFonts w:asciiTheme="minorHAnsi" w:hAnsiTheme="minorHAnsi" w:cstheme="minorHAnsi"/>
          <w:sz w:val="20"/>
          <w:szCs w:val="20"/>
        </w:rPr>
        <w:t>kolika kupních smluv</w:t>
      </w:r>
      <w:r w:rsidR="00EA5932">
        <w:rPr>
          <w:rFonts w:asciiTheme="minorHAnsi" w:hAnsiTheme="minorHAnsi" w:cstheme="minorHAnsi"/>
          <w:sz w:val="20"/>
          <w:szCs w:val="20"/>
        </w:rPr>
        <w:t>,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uzavřených</w:t>
      </w:r>
      <w:r w:rsidR="00286597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0B24B5">
        <w:rPr>
          <w:rFonts w:asciiTheme="minorHAnsi" w:hAnsiTheme="minorHAnsi" w:cstheme="minorHAnsi"/>
          <w:sz w:val="20"/>
          <w:szCs w:val="20"/>
        </w:rPr>
        <w:t>s jedním nebo více různ</w:t>
      </w:r>
      <w:r w:rsidR="0015675D" w:rsidRPr="000B24B5">
        <w:rPr>
          <w:rFonts w:asciiTheme="minorHAnsi" w:hAnsiTheme="minorHAnsi" w:cstheme="minorHAnsi"/>
          <w:sz w:val="20"/>
          <w:szCs w:val="20"/>
        </w:rPr>
        <w:t xml:space="preserve">ými </w:t>
      </w:r>
      <w:r w:rsidR="000C7855" w:rsidRPr="000B24B5">
        <w:rPr>
          <w:rFonts w:asciiTheme="minorHAnsi" w:hAnsiTheme="minorHAnsi" w:cstheme="minorHAnsi"/>
          <w:sz w:val="20"/>
          <w:szCs w:val="20"/>
        </w:rPr>
        <w:t>od</w:t>
      </w:r>
      <w:r w:rsidR="00286597">
        <w:rPr>
          <w:rFonts w:asciiTheme="minorHAnsi" w:hAnsiTheme="minorHAnsi" w:cstheme="minorHAnsi"/>
          <w:sz w:val="20"/>
          <w:szCs w:val="20"/>
        </w:rPr>
        <w:t>běrateli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286597">
        <w:rPr>
          <w:rFonts w:asciiTheme="minorHAnsi" w:hAnsiTheme="minorHAnsi" w:cstheme="minorHAnsi"/>
          <w:sz w:val="20"/>
          <w:szCs w:val="20"/>
        </w:rPr>
        <w:t xml:space="preserve">- </w:t>
      </w:r>
      <w:r w:rsidR="00E02404" w:rsidRPr="000B24B5">
        <w:rPr>
          <w:rFonts w:asciiTheme="minorHAnsi" w:hAnsiTheme="minorHAnsi" w:cstheme="minorHAnsi"/>
          <w:sz w:val="20"/>
          <w:szCs w:val="20"/>
        </w:rPr>
        <w:t>prodal a dodal</w:t>
      </w:r>
      <w:r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Pr="00092F74">
        <w:rPr>
          <w:rFonts w:asciiTheme="minorHAnsi" w:hAnsiTheme="minorHAnsi" w:cstheme="minorHAnsi"/>
          <w:sz w:val="20"/>
          <w:szCs w:val="20"/>
        </w:rPr>
        <w:t>ales</w:t>
      </w:r>
      <w:r w:rsidR="00043004" w:rsidRPr="00092F74">
        <w:rPr>
          <w:rFonts w:asciiTheme="minorHAnsi" w:hAnsiTheme="minorHAnsi" w:cstheme="minorHAnsi"/>
          <w:sz w:val="20"/>
          <w:szCs w:val="20"/>
        </w:rPr>
        <w:t>p</w:t>
      </w:r>
      <w:r w:rsidRPr="00092F74">
        <w:rPr>
          <w:rFonts w:asciiTheme="minorHAnsi" w:hAnsiTheme="minorHAnsi" w:cstheme="minorHAnsi"/>
          <w:sz w:val="20"/>
          <w:szCs w:val="20"/>
        </w:rPr>
        <w:t xml:space="preserve">oň </w:t>
      </w:r>
      <w:r w:rsidR="00DF3E38" w:rsidRPr="00092F74">
        <w:rPr>
          <w:rFonts w:asciiTheme="minorHAnsi" w:hAnsiTheme="minorHAnsi" w:cstheme="minorHAnsi"/>
          <w:sz w:val="20"/>
          <w:szCs w:val="20"/>
        </w:rPr>
        <w:t>2</w:t>
      </w:r>
      <w:r w:rsidRPr="00092F74">
        <w:rPr>
          <w:rFonts w:asciiTheme="minorHAnsi" w:hAnsiTheme="minorHAnsi" w:cstheme="minorHAnsi"/>
          <w:sz w:val="20"/>
          <w:szCs w:val="20"/>
        </w:rPr>
        <w:t xml:space="preserve"> ks</w:t>
      </w:r>
      <w:r w:rsidR="00130005" w:rsidRPr="00092F74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092F74">
        <w:rPr>
          <w:rFonts w:asciiTheme="minorHAnsi" w:hAnsiTheme="minorHAnsi" w:cstheme="minorHAnsi"/>
          <w:sz w:val="20"/>
          <w:szCs w:val="20"/>
        </w:rPr>
        <w:t xml:space="preserve">nákladních </w:t>
      </w:r>
      <w:r w:rsidR="000D018A" w:rsidRPr="00092F74">
        <w:rPr>
          <w:rFonts w:asciiTheme="minorHAnsi" w:hAnsiTheme="minorHAnsi" w:cstheme="minorHAnsi"/>
          <w:sz w:val="20"/>
          <w:szCs w:val="20"/>
        </w:rPr>
        <w:t>vozidel</w:t>
      </w:r>
      <w:r w:rsidR="001E6DB0" w:rsidRPr="00092F74">
        <w:rPr>
          <w:rFonts w:asciiTheme="minorHAnsi" w:hAnsiTheme="minorHAnsi" w:cstheme="minorHAnsi"/>
          <w:sz w:val="20"/>
          <w:szCs w:val="20"/>
        </w:rPr>
        <w:t xml:space="preserve"> </w:t>
      </w:r>
      <w:r w:rsidR="00FC5A32" w:rsidRPr="00092F74">
        <w:rPr>
          <w:rFonts w:asciiTheme="minorHAnsi" w:hAnsiTheme="minorHAnsi" w:cstheme="minorHAnsi"/>
          <w:sz w:val="20"/>
          <w:szCs w:val="20"/>
        </w:rPr>
        <w:t xml:space="preserve">kategorie </w:t>
      </w:r>
      <w:r w:rsidR="00643DE7" w:rsidRPr="00092F74">
        <w:rPr>
          <w:rFonts w:asciiTheme="minorHAnsi" w:hAnsiTheme="minorHAnsi" w:cstheme="minorHAnsi"/>
          <w:sz w:val="20"/>
          <w:szCs w:val="20"/>
        </w:rPr>
        <w:t xml:space="preserve"> </w:t>
      </w:r>
      <w:r w:rsidR="00DF3E38" w:rsidRPr="00092F74">
        <w:rPr>
          <w:rFonts w:asciiTheme="minorHAnsi" w:hAnsiTheme="minorHAnsi" w:cstheme="minorHAnsi"/>
          <w:sz w:val="20"/>
          <w:szCs w:val="20"/>
        </w:rPr>
        <w:t>N1</w:t>
      </w:r>
      <w:r w:rsidR="006C01B4">
        <w:rPr>
          <w:rFonts w:asciiTheme="minorHAnsi" w:hAnsiTheme="minorHAnsi" w:cstheme="minorHAnsi"/>
          <w:sz w:val="20"/>
          <w:szCs w:val="20"/>
        </w:rPr>
        <w:t xml:space="preserve"> nebo N2</w:t>
      </w:r>
      <w:r w:rsidR="000C7855" w:rsidRPr="00092F74">
        <w:rPr>
          <w:rFonts w:asciiTheme="minorHAnsi" w:hAnsiTheme="minorHAnsi" w:cstheme="minorHAnsi"/>
          <w:sz w:val="20"/>
          <w:szCs w:val="20"/>
        </w:rPr>
        <w:t xml:space="preserve">, s motorem o výkonu </w:t>
      </w:r>
      <w:r w:rsidR="00FC5A32" w:rsidRPr="00092F74">
        <w:rPr>
          <w:rFonts w:asciiTheme="minorHAnsi" w:hAnsiTheme="minorHAnsi" w:cstheme="minorHAnsi"/>
          <w:sz w:val="20"/>
          <w:szCs w:val="20"/>
        </w:rPr>
        <w:t>minimálně</w:t>
      </w:r>
      <w:r w:rsidR="000C7855" w:rsidRPr="00092F74">
        <w:rPr>
          <w:rFonts w:asciiTheme="minorHAnsi" w:hAnsiTheme="minorHAnsi" w:cstheme="minorHAnsi"/>
          <w:sz w:val="20"/>
          <w:szCs w:val="20"/>
        </w:rPr>
        <w:t xml:space="preserve"> </w:t>
      </w:r>
      <w:r w:rsidR="000004DE">
        <w:rPr>
          <w:rFonts w:asciiTheme="minorHAnsi" w:hAnsiTheme="minorHAnsi" w:cstheme="minorHAnsi"/>
          <w:sz w:val="20"/>
          <w:szCs w:val="20"/>
        </w:rPr>
        <w:t>7</w:t>
      </w:r>
      <w:r w:rsidR="001125E4">
        <w:rPr>
          <w:rFonts w:asciiTheme="minorHAnsi" w:hAnsiTheme="minorHAnsi" w:cstheme="minorHAnsi"/>
          <w:sz w:val="20"/>
          <w:szCs w:val="20"/>
        </w:rPr>
        <w:t>5</w:t>
      </w:r>
      <w:r w:rsidR="000C7855" w:rsidRPr="00092F74">
        <w:rPr>
          <w:rFonts w:asciiTheme="minorHAnsi" w:hAnsiTheme="minorHAnsi" w:cstheme="minorHAnsi"/>
          <w:sz w:val="20"/>
          <w:szCs w:val="20"/>
        </w:rPr>
        <w:t xml:space="preserve"> k</w:t>
      </w:r>
      <w:r w:rsidR="0015675D" w:rsidRPr="00092F74">
        <w:rPr>
          <w:rFonts w:asciiTheme="minorHAnsi" w:hAnsiTheme="minorHAnsi" w:cstheme="minorHAnsi"/>
          <w:sz w:val="20"/>
          <w:szCs w:val="20"/>
        </w:rPr>
        <w:t>W</w:t>
      </w:r>
      <w:r w:rsidR="000C7855" w:rsidRPr="00092F74">
        <w:rPr>
          <w:rFonts w:asciiTheme="minorHAnsi" w:hAnsiTheme="minorHAnsi" w:cstheme="minorHAnsi"/>
          <w:sz w:val="20"/>
          <w:szCs w:val="20"/>
        </w:rPr>
        <w:t xml:space="preserve">, </w:t>
      </w:r>
      <w:r w:rsidR="003E0373" w:rsidRPr="00092F74">
        <w:rPr>
          <w:rFonts w:asciiTheme="minorHAnsi" w:hAnsiTheme="minorHAnsi" w:cstheme="minorHAnsi"/>
          <w:sz w:val="20"/>
          <w:szCs w:val="20"/>
        </w:rPr>
        <w:t xml:space="preserve"> </w:t>
      </w:r>
      <w:r w:rsidR="0015675D" w:rsidRPr="00092F74">
        <w:rPr>
          <w:rFonts w:asciiTheme="minorHAnsi" w:hAnsiTheme="minorHAnsi" w:cstheme="minorHAnsi"/>
          <w:sz w:val="20"/>
          <w:szCs w:val="20"/>
        </w:rPr>
        <w:t>které</w:t>
      </w:r>
      <w:r w:rsidR="000C7855" w:rsidRPr="00092F74">
        <w:rPr>
          <w:rFonts w:asciiTheme="minorHAnsi" w:hAnsiTheme="minorHAnsi" w:cstheme="minorHAnsi"/>
          <w:sz w:val="20"/>
          <w:szCs w:val="20"/>
        </w:rPr>
        <w:t xml:space="preserve"> splňoval</w:t>
      </w:r>
      <w:r w:rsidR="0015675D" w:rsidRPr="00092F74">
        <w:rPr>
          <w:rFonts w:asciiTheme="minorHAnsi" w:hAnsiTheme="minorHAnsi" w:cstheme="minorHAnsi"/>
          <w:sz w:val="20"/>
          <w:szCs w:val="20"/>
        </w:rPr>
        <w:t>y</w:t>
      </w:r>
      <w:r w:rsidR="000C7855" w:rsidRPr="00092F74">
        <w:rPr>
          <w:rFonts w:asciiTheme="minorHAnsi" w:hAnsiTheme="minorHAnsi" w:cstheme="minorHAnsi"/>
          <w:sz w:val="20"/>
          <w:szCs w:val="20"/>
        </w:rPr>
        <w:t xml:space="preserve"> emisní normu Euro V nebo Euro VI, </w:t>
      </w:r>
      <w:r w:rsidR="00643DE7" w:rsidRPr="00092F74">
        <w:rPr>
          <w:rFonts w:asciiTheme="minorHAnsi" w:hAnsiTheme="minorHAnsi" w:cstheme="minorHAnsi"/>
          <w:sz w:val="20"/>
          <w:szCs w:val="20"/>
        </w:rPr>
        <w:t>s</w:t>
      </w:r>
      <w:r w:rsidR="000004DE">
        <w:rPr>
          <w:rFonts w:asciiTheme="minorHAnsi" w:hAnsiTheme="minorHAnsi" w:cstheme="minorHAnsi"/>
          <w:sz w:val="20"/>
          <w:szCs w:val="20"/>
        </w:rPr>
        <w:t> hydraulickou rukou</w:t>
      </w:r>
      <w:r w:rsidR="00643DE7" w:rsidRPr="00092F74">
        <w:rPr>
          <w:rFonts w:asciiTheme="minorHAnsi" w:hAnsiTheme="minorHAnsi" w:cstheme="minorHAnsi"/>
          <w:sz w:val="20"/>
          <w:szCs w:val="20"/>
        </w:rPr>
        <w:t xml:space="preserve">, </w:t>
      </w:r>
      <w:r w:rsidR="000C7855" w:rsidRPr="00092F74">
        <w:rPr>
          <w:rFonts w:asciiTheme="minorHAnsi" w:hAnsiTheme="minorHAnsi" w:cstheme="minorHAnsi"/>
          <w:sz w:val="20"/>
          <w:szCs w:val="20"/>
        </w:rPr>
        <w:t xml:space="preserve">za kupní cenu </w:t>
      </w:r>
      <w:r w:rsidR="00FC5A32" w:rsidRPr="00092F74">
        <w:rPr>
          <w:rFonts w:asciiTheme="minorHAnsi" w:hAnsiTheme="minorHAnsi" w:cstheme="minorHAnsi"/>
          <w:sz w:val="20"/>
          <w:szCs w:val="20"/>
        </w:rPr>
        <w:t>minimálně</w:t>
      </w:r>
      <w:r w:rsidR="000C7855" w:rsidRPr="00092F74">
        <w:rPr>
          <w:rFonts w:asciiTheme="minorHAnsi" w:hAnsiTheme="minorHAnsi" w:cstheme="minorHAnsi"/>
          <w:sz w:val="20"/>
          <w:szCs w:val="20"/>
        </w:rPr>
        <w:t xml:space="preserve"> </w:t>
      </w:r>
      <w:r w:rsidR="00DF3E38" w:rsidRPr="00092F74">
        <w:rPr>
          <w:rFonts w:asciiTheme="minorHAnsi" w:hAnsiTheme="minorHAnsi" w:cstheme="minorHAnsi"/>
          <w:sz w:val="20"/>
          <w:szCs w:val="20"/>
        </w:rPr>
        <w:t>1</w:t>
      </w:r>
      <w:r w:rsidR="00CA658D" w:rsidRPr="00092F74">
        <w:rPr>
          <w:rFonts w:asciiTheme="minorHAnsi" w:hAnsiTheme="minorHAnsi" w:cstheme="minorHAnsi"/>
          <w:sz w:val="20"/>
          <w:szCs w:val="20"/>
        </w:rPr>
        <w:t>.</w:t>
      </w:r>
      <w:r w:rsidR="000004DE">
        <w:rPr>
          <w:rFonts w:asciiTheme="minorHAnsi" w:hAnsiTheme="minorHAnsi" w:cstheme="minorHAnsi"/>
          <w:sz w:val="20"/>
          <w:szCs w:val="20"/>
        </w:rPr>
        <w:t>150</w:t>
      </w:r>
      <w:r w:rsidR="00CA658D" w:rsidRPr="00092F74">
        <w:rPr>
          <w:rFonts w:asciiTheme="minorHAnsi" w:hAnsiTheme="minorHAnsi" w:cstheme="minorHAnsi"/>
          <w:sz w:val="20"/>
          <w:szCs w:val="20"/>
        </w:rPr>
        <w:t>.000,</w:t>
      </w:r>
      <w:r w:rsidR="00FC5A32" w:rsidRPr="00092F74">
        <w:rPr>
          <w:rFonts w:asciiTheme="minorHAnsi" w:hAnsiTheme="minorHAnsi" w:cstheme="minorHAnsi"/>
          <w:sz w:val="20"/>
          <w:szCs w:val="20"/>
        </w:rPr>
        <w:t>-</w:t>
      </w:r>
      <w:r w:rsidR="000C7855" w:rsidRPr="000B24B5">
        <w:rPr>
          <w:rFonts w:asciiTheme="minorHAnsi" w:hAnsiTheme="minorHAnsi" w:cstheme="minorHAnsi"/>
          <w:sz w:val="20"/>
          <w:szCs w:val="20"/>
        </w:rPr>
        <w:t>Kč</w:t>
      </w:r>
      <w:r w:rsidR="00FC5A32">
        <w:rPr>
          <w:rFonts w:asciiTheme="minorHAnsi" w:hAnsiTheme="minorHAnsi" w:cstheme="minorHAnsi"/>
          <w:sz w:val="20"/>
          <w:szCs w:val="20"/>
        </w:rPr>
        <w:t> </w:t>
      </w:r>
      <w:r w:rsidR="000C7855" w:rsidRPr="000B24B5">
        <w:rPr>
          <w:rFonts w:asciiTheme="minorHAnsi" w:hAnsiTheme="minorHAnsi" w:cstheme="minorHAnsi"/>
          <w:sz w:val="20"/>
          <w:szCs w:val="20"/>
        </w:rPr>
        <w:t>bez DPH</w:t>
      </w:r>
      <w:r w:rsidR="0015675D" w:rsidRPr="000B24B5">
        <w:rPr>
          <w:rFonts w:asciiTheme="minorHAnsi" w:hAnsiTheme="minorHAnsi" w:cstheme="minorHAnsi"/>
          <w:sz w:val="20"/>
          <w:szCs w:val="20"/>
        </w:rPr>
        <w:t xml:space="preserve">/ 1ks (dále jen </w:t>
      </w:r>
      <w:r w:rsidR="00292745">
        <w:rPr>
          <w:rFonts w:asciiTheme="minorHAnsi" w:hAnsiTheme="minorHAnsi" w:cstheme="minorHAnsi"/>
          <w:sz w:val="20"/>
          <w:szCs w:val="20"/>
        </w:rPr>
        <w:t>Nákladní</w:t>
      </w:r>
      <w:r w:rsidR="0015675D" w:rsidRPr="000B24B5">
        <w:rPr>
          <w:rFonts w:asciiTheme="minorHAnsi" w:hAnsiTheme="minorHAnsi" w:cstheme="minorHAnsi"/>
          <w:sz w:val="20"/>
          <w:szCs w:val="20"/>
        </w:rPr>
        <w:t xml:space="preserve"> vozidlo)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9F2210" w:rsidRPr="000B24B5">
        <w:rPr>
          <w:rFonts w:asciiTheme="minorHAnsi" w:hAnsiTheme="minorHAnsi" w:cstheme="minorHAnsi"/>
          <w:bCs/>
          <w:sz w:val="20"/>
          <w:szCs w:val="20"/>
        </w:rPr>
        <w:t xml:space="preserve">a k prokázání tohoto prohlášení předkládá tento seznam významných dodávek: </w:t>
      </w: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5083"/>
      </w:tblGrid>
      <w:tr w:rsidR="009B7690" w:rsidRPr="008D5CC4" w14:paraId="4138C4E0" w14:textId="77777777" w:rsidTr="005B63D7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4A632" w14:textId="2C5EC678" w:rsidR="009B7690" w:rsidRPr="008D5CC4" w:rsidRDefault="009B7690" w:rsidP="00B914D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REFERENČNÍ </w:t>
            </w:r>
            <w:r w:rsidR="007E73D2">
              <w:rPr>
                <w:rFonts w:asciiTheme="minorHAnsi" w:hAnsiTheme="minorHAnsi" w:cstheme="minorHAnsi"/>
                <w:b/>
                <w:bCs/>
              </w:rPr>
              <w:t>DODÁVKA – PRODEJ</w:t>
            </w:r>
            <w:r w:rsidR="00F32D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5675D">
              <w:rPr>
                <w:rFonts w:asciiTheme="minorHAnsi" w:hAnsiTheme="minorHAnsi" w:cstheme="minorHAnsi"/>
                <w:b/>
                <w:bCs/>
              </w:rPr>
              <w:t xml:space="preserve">NÁKLADNÍCH </w:t>
            </w:r>
            <w:r w:rsidR="00292745">
              <w:rPr>
                <w:rFonts w:asciiTheme="minorHAnsi" w:hAnsiTheme="minorHAnsi" w:cstheme="minorHAnsi"/>
                <w:b/>
                <w:bCs/>
              </w:rPr>
              <w:t>vozidel</w:t>
            </w:r>
            <w:r w:rsidR="006E5E0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92745">
              <w:rPr>
                <w:rFonts w:asciiTheme="minorHAnsi" w:hAnsiTheme="minorHAnsi" w:cstheme="minorHAnsi"/>
                <w:b/>
                <w:bCs/>
              </w:rPr>
              <w:t>s</w:t>
            </w:r>
            <w:r w:rsidR="006E5E08">
              <w:rPr>
                <w:rFonts w:asciiTheme="minorHAnsi" w:hAnsiTheme="minorHAnsi" w:cstheme="minorHAnsi"/>
                <w:b/>
                <w:bCs/>
              </w:rPr>
              <w:t xml:space="preserve"> třístranným sklápěčem a </w:t>
            </w:r>
            <w:r w:rsidR="000004DE">
              <w:rPr>
                <w:rFonts w:asciiTheme="minorHAnsi" w:hAnsiTheme="minorHAnsi" w:cstheme="minorHAnsi"/>
                <w:b/>
                <w:bCs/>
              </w:rPr>
              <w:t>hydraulickou rukou</w:t>
            </w:r>
          </w:p>
        </w:tc>
      </w:tr>
      <w:tr w:rsidR="006E5E08" w:rsidRPr="008D5CC4" w14:paraId="0B9D552A" w14:textId="77777777" w:rsidTr="00FC5A32">
        <w:trPr>
          <w:trHeight w:val="28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0C1" w14:textId="5C34DCC3" w:rsidR="0015675D" w:rsidRPr="0015675D" w:rsidRDefault="0015675D" w:rsidP="00B914D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>Celkový počet ks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F922F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lehkých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nákladních </w:t>
            </w:r>
            <w:proofErr w:type="gramStart"/>
            <w:r w:rsidR="00292745">
              <w:rPr>
                <w:rFonts w:asciiTheme="minorHAnsi" w:hAnsiTheme="minorHAnsi" w:cstheme="minorHAnsi"/>
                <w:bCs/>
                <w:sz w:val="18"/>
                <w:szCs w:val="18"/>
              </w:rPr>
              <w:t>vozidel</w:t>
            </w:r>
            <w:r w:rsidR="00211A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6E5E0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292745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  <w:proofErr w:type="gramEnd"/>
            <w:r w:rsidR="006E5E0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 třístranným sklápěčem a </w:t>
            </w:r>
            <w:r w:rsidR="00444A86">
              <w:rPr>
                <w:rFonts w:asciiTheme="minorHAnsi" w:hAnsiTheme="minorHAnsi" w:cstheme="minorHAnsi"/>
                <w:bCs/>
                <w:sz w:val="18"/>
                <w:szCs w:val="18"/>
              </w:rPr>
              <w:t>hydraulickou rukou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dodaných za poslední 3 roky před zahájením zadávacího řízení, které splňuj</w:t>
            </w:r>
            <w:r w:rsidR="00B914D2">
              <w:rPr>
                <w:rFonts w:asciiTheme="minorHAnsi" w:hAnsiTheme="minorHAnsi" w:cstheme="minorHAnsi"/>
                <w:bCs/>
                <w:sz w:val="18"/>
                <w:szCs w:val="18"/>
              </w:rPr>
              <w:t>í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parametry </w:t>
            </w:r>
            <w:r w:rsidR="005C4334">
              <w:rPr>
                <w:rFonts w:asciiTheme="minorHAnsi" w:hAnsiTheme="minorHAnsi" w:cstheme="minorHAnsi"/>
                <w:bCs/>
                <w:sz w:val="18"/>
                <w:szCs w:val="18"/>
              </w:rPr>
              <w:t>n</w:t>
            </w:r>
            <w:r w:rsidR="00292745">
              <w:rPr>
                <w:rFonts w:asciiTheme="minorHAnsi" w:hAnsiTheme="minorHAnsi" w:cstheme="minorHAnsi"/>
                <w:bCs/>
                <w:sz w:val="18"/>
                <w:szCs w:val="18"/>
              </w:rPr>
              <w:t>ákladního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vozidla obsažené v tomto čestném prohlášení</w:t>
            </w: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B9D" w14:textId="0C4C03C6" w:rsidR="0015675D" w:rsidRPr="00125E56" w:rsidRDefault="00B163B9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="0015675D"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  <w:r w:rsidR="0015675D">
              <w:rPr>
                <w:rFonts w:asciiTheme="minorHAnsi" w:hAnsiTheme="minorHAnsi" w:cstheme="minorHAnsi"/>
              </w:rPr>
              <w:t xml:space="preserve"> </w:t>
            </w:r>
            <w:r w:rsidR="0015675D" w:rsidRPr="00286597">
              <w:rPr>
                <w:rFonts w:asciiTheme="minorHAnsi" w:hAnsiTheme="minorHAnsi" w:cstheme="minorHAnsi"/>
                <w:color w:val="FF0000"/>
              </w:rPr>
              <w:t>(počet ks)</w:t>
            </w:r>
          </w:p>
        </w:tc>
      </w:tr>
    </w:tbl>
    <w:p w14:paraId="6FEB907F" w14:textId="77777777" w:rsidR="00FC5A32" w:rsidRDefault="00FC5A3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5778"/>
      </w:tblGrid>
      <w:tr w:rsidR="00FC5A32" w:rsidRPr="008D5CC4" w14:paraId="6C11E2BD" w14:textId="77777777" w:rsidTr="009C7CE3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33CD7" w14:textId="77777777" w:rsidR="00FC5A32" w:rsidRPr="008D5CC4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 1</w:t>
            </w:r>
          </w:p>
        </w:tc>
      </w:tr>
      <w:tr w:rsidR="00FC5A32" w:rsidRPr="00286597" w14:paraId="017B6E0D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565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F309" w14:textId="77777777" w:rsidR="00FC5A32" w:rsidRPr="00286597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FC5A32" w:rsidRPr="000B24B5" w14:paraId="3712190B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8AAA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8076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FC5A32" w:rsidRPr="000B24B5" w14:paraId="66C6853A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7D4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1006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0DC3D681" w14:textId="77777777" w:rsidTr="009C7CE3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F41C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C18C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FC5A32" w:rsidRPr="003E0373" w14:paraId="55D20291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52DD" w14:textId="49E6D849" w:rsidR="00FC5A32" w:rsidRPr="000B24B5" w:rsidRDefault="00FC5A32" w:rsidP="00FC5A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</w:t>
            </w:r>
            <w:r w:rsidR="00F922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lehkého 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nákladního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vozidla</w:t>
            </w:r>
            <w:r w:rsidR="007626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 třístranným sklápěčem a</w:t>
            </w:r>
            <w:r w:rsidR="000004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hydraulickou rukou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D28127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3E4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</w:p>
          <w:p w14:paraId="12EB4CA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C476AA">
              <w:rPr>
                <w:rFonts w:asciiTheme="minorHAnsi" w:hAnsiTheme="minorHAnsi" w:cstheme="minorHAnsi"/>
                <w:bCs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doplní dodavatel</w:t>
            </w:r>
          </w:p>
          <w:p w14:paraId="67E99AA8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Model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7DF0B0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doplní dodavatel</w:t>
            </w:r>
          </w:p>
          <w:p w14:paraId="12B5F564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14751E61" w14:textId="40E492CB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B4351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EB4351">
              <w:rPr>
                <w:rFonts w:asciiTheme="minorHAnsi" w:hAnsiTheme="minorHAnsi" w:cstheme="minorHAnsi"/>
                <w:sz w:val="18"/>
                <w:szCs w:val="18"/>
              </w:rPr>
              <w:t xml:space="preserve">náprav:   </w:t>
            </w:r>
            <w:proofErr w:type="gramEnd"/>
            <w:r w:rsidRPr="00EB435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6993B080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1E72106" w14:textId="51F55C7A" w:rsidR="00FC5A32" w:rsidRPr="00C476AA" w:rsidRDefault="00444A86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Hydraulická ruka</w:t>
            </w:r>
            <w:r w:rsidR="00FC5A32"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7AEACD0D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CC95ED1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74472B66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58E016" w14:textId="43219445" w:rsidR="00FC5A32" w:rsidRPr="00C476AA" w:rsidRDefault="004A415A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Třístranný sklápěč</w:t>
            </w:r>
            <w:r w:rsidR="00FC5A32"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1199ABE6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4F644C5A" w14:textId="77777777" w:rsidR="00FC5A32" w:rsidRPr="003E0373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1D780BBF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67C3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nákladních vozidel na základě jedné smlouvy</w:t>
            </w: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A40C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3634F8E2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586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nákladního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vozidla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71B5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0617C777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E8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403B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1BAA7029" w14:textId="6218E3E4" w:rsidR="006F199C" w:rsidRDefault="00B914D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E3CDBF6" w14:textId="3F6B8A6E" w:rsidR="000F0AF0" w:rsidRDefault="00B914D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F0AF0" w:rsidRPr="00BD5EA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5778"/>
      </w:tblGrid>
      <w:tr w:rsidR="00FC5A32" w:rsidRPr="008D5CC4" w14:paraId="7AD3315A" w14:textId="77777777" w:rsidTr="009C7CE3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EA6937" w14:textId="0D4E5127" w:rsidR="00FC5A32" w:rsidRPr="008D5CC4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KUPNÍ SMLOUVA 2</w:t>
            </w:r>
          </w:p>
        </w:tc>
      </w:tr>
      <w:tr w:rsidR="007626B4" w:rsidRPr="00286597" w14:paraId="444E6C8D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49C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0E8F" w14:textId="77777777" w:rsidR="00FC5A32" w:rsidRPr="00286597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7626B4" w:rsidRPr="000B24B5" w14:paraId="3432987E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2695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CEF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7626B4" w:rsidRPr="000B24B5" w14:paraId="6C982F66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24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9D94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7626B4" w:rsidRPr="000B24B5" w14:paraId="016749D7" w14:textId="77777777" w:rsidTr="009C7CE3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46D4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06B6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7626B4" w:rsidRPr="003E0373" w14:paraId="6F389735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8C9" w14:textId="02F6734B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</w:t>
            </w:r>
            <w:r w:rsidR="00F922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lehkého 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nákladního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vozidla</w:t>
            </w:r>
            <w:r w:rsidR="007626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="007626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 třístranným sklápěčem a </w:t>
            </w:r>
            <w:r w:rsidR="000004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hydraulickou rukou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628E34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0B38" w14:textId="77777777" w:rsidR="00643DE7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</w:p>
          <w:p w14:paraId="6D0F4C2A" w14:textId="77777777" w:rsidR="00643DE7" w:rsidRPr="000B24B5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C476AA">
              <w:rPr>
                <w:rFonts w:asciiTheme="minorHAnsi" w:hAnsiTheme="minorHAnsi" w:cstheme="minorHAnsi"/>
                <w:bCs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doplní dodavatel</w:t>
            </w:r>
          </w:p>
          <w:p w14:paraId="7EE9EBE1" w14:textId="77777777" w:rsidR="00643DE7" w:rsidRPr="000B24B5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Model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6F0B040E" w14:textId="77777777" w:rsidR="00643DE7" w:rsidRPr="000B24B5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doplní dodavatel</w:t>
            </w:r>
          </w:p>
          <w:p w14:paraId="14A78DE4" w14:textId="77777777" w:rsidR="00643DE7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7AFB2097" w14:textId="77777777" w:rsidR="00643DE7" w:rsidRPr="000B24B5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B4351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EB4351">
              <w:rPr>
                <w:rFonts w:asciiTheme="minorHAnsi" w:hAnsiTheme="minorHAnsi" w:cstheme="minorHAnsi"/>
                <w:sz w:val="18"/>
                <w:szCs w:val="18"/>
              </w:rPr>
              <w:t xml:space="preserve">náprav:   </w:t>
            </w:r>
            <w:proofErr w:type="gramEnd"/>
            <w:r w:rsidRPr="00EB435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F1E4CFA" w14:textId="77777777" w:rsidR="00643DE7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87BB9B6" w14:textId="47D80A33" w:rsidR="00643DE7" w:rsidRPr="00C476AA" w:rsidRDefault="00444A86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Hydraulická ruka</w:t>
            </w:r>
            <w:r w:rsidR="00643DE7"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5D903902" w14:textId="77777777" w:rsidR="00643DE7" w:rsidRPr="00C476AA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0E7DCEB" w14:textId="77777777" w:rsidR="00643DE7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5A12D905" w14:textId="77777777" w:rsidR="00643DE7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1C70C2" w14:textId="24AAADAB" w:rsidR="00643DE7" w:rsidRPr="00C476AA" w:rsidRDefault="004A415A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Třístranný sklápěč</w:t>
            </w:r>
            <w:r w:rsidR="00643DE7"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7E1E7C8B" w14:textId="77777777" w:rsidR="00643DE7" w:rsidRPr="00C476AA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215F3D9" w14:textId="729CD7EE" w:rsidR="00FC5A32" w:rsidRPr="003E0373" w:rsidRDefault="00643DE7" w:rsidP="00643D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7626B4" w:rsidRPr="000B24B5" w14:paraId="63F540B2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C21D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nákladních vozidel na základě jedné smlouvy</w:t>
            </w: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C819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7626B4" w:rsidRPr="000B24B5" w14:paraId="6D4EEF99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CFCB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nákladního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vozidla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848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7626B4" w:rsidRPr="000B24B5" w14:paraId="0CE3DED5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BD44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6C5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2ED2C34A" w14:textId="77777777" w:rsidR="00B163B9" w:rsidRDefault="00B163B9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59FA6D6" w14:textId="77777777" w:rsidR="00FC5A32" w:rsidRDefault="00FC5A3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72907C2" w14:textId="77777777" w:rsidR="00FC5A32" w:rsidRDefault="00FC5A3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29A19535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6E5CBA7" w14:textId="77777777" w:rsidR="00BE1B1B" w:rsidRPr="00BE1B1B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 w:rsidR="00BE1B1B" w:rsidRPr="00BE1B1B">
        <w:rPr>
          <w:rFonts w:asciiTheme="minorHAnsi" w:hAnsiTheme="minorHAnsi" w:cstheme="minorHAnsi"/>
          <w:bCs/>
          <w:color w:val="FF0000"/>
          <w:sz w:val="18"/>
          <w:szCs w:val="18"/>
        </w:rPr>
        <w:t>Doplní dodavatel</w:t>
      </w:r>
    </w:p>
    <w:p w14:paraId="28C289E4" w14:textId="77777777" w:rsidR="000F0AF0" w:rsidRPr="00BE1B1B" w:rsidRDefault="00BE1B1B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="000F0AF0" w:rsidRPr="00BE1B1B">
        <w:rPr>
          <w:rFonts w:asciiTheme="minorHAnsi" w:hAnsiTheme="minorHAnsi" w:cstheme="minorHAnsi"/>
          <w:bCs/>
          <w:sz w:val="18"/>
          <w:szCs w:val="18"/>
        </w:rPr>
        <w:t>_________________________________________</w:t>
      </w:r>
    </w:p>
    <w:p w14:paraId="4A30C53F" w14:textId="77777777" w:rsidR="000F0AF0" w:rsidRPr="00BE1B1B" w:rsidRDefault="000F0AF0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/>
          <w:bCs/>
          <w:sz w:val="18"/>
          <w:szCs w:val="18"/>
        </w:rPr>
        <w:t xml:space="preserve">Obchodní firma dodavatele </w:t>
      </w:r>
    </w:p>
    <w:p w14:paraId="4C0BDE6C" w14:textId="77777777" w:rsidR="000F0AF0" w:rsidRPr="00AA1571" w:rsidRDefault="000F0AF0" w:rsidP="00AA157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  <w:t xml:space="preserve">     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A933DE">
        <w:rPr>
          <w:rFonts w:asciiTheme="minorHAnsi" w:hAnsiTheme="minorHAnsi" w:cstheme="minorHAnsi"/>
          <w:bCs/>
          <w:sz w:val="18"/>
          <w:szCs w:val="18"/>
        </w:rPr>
        <w:t xml:space="preserve">jméno a příjmení osoby </w:t>
      </w:r>
      <w:r>
        <w:rPr>
          <w:rFonts w:asciiTheme="minorHAnsi" w:hAnsiTheme="minorHAnsi" w:cstheme="minorHAnsi"/>
          <w:bCs/>
          <w:sz w:val="18"/>
          <w:szCs w:val="18"/>
        </w:rPr>
        <w:t xml:space="preserve">jednající za dodavatele a funkce </w:t>
      </w:r>
    </w:p>
    <w:sectPr w:rsidR="000F0AF0" w:rsidRPr="00AA1571" w:rsidSect="0094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7EC5" w14:textId="77777777" w:rsidR="00770E07" w:rsidRDefault="00770E07" w:rsidP="007151D6">
      <w:r>
        <w:separator/>
      </w:r>
    </w:p>
  </w:endnote>
  <w:endnote w:type="continuationSeparator" w:id="0">
    <w:p w14:paraId="46305B0A" w14:textId="77777777" w:rsidR="00770E07" w:rsidRDefault="00770E07" w:rsidP="0071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E654" w14:textId="77777777" w:rsidR="00770E07" w:rsidRDefault="00770E07" w:rsidP="007151D6">
      <w:r>
        <w:separator/>
      </w:r>
    </w:p>
  </w:footnote>
  <w:footnote w:type="continuationSeparator" w:id="0">
    <w:p w14:paraId="3E44EFAA" w14:textId="77777777" w:rsidR="00770E07" w:rsidRDefault="00770E07" w:rsidP="00715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77E1"/>
    <w:multiLevelType w:val="hybridMultilevel"/>
    <w:tmpl w:val="9B6647DA"/>
    <w:lvl w:ilvl="0" w:tplc="DC2AE0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4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90"/>
    <w:rsid w:val="000004DE"/>
    <w:rsid w:val="00016DD8"/>
    <w:rsid w:val="00022FE6"/>
    <w:rsid w:val="000346C7"/>
    <w:rsid w:val="0004014A"/>
    <w:rsid w:val="00043004"/>
    <w:rsid w:val="00046456"/>
    <w:rsid w:val="00092F74"/>
    <w:rsid w:val="000B24B5"/>
    <w:rsid w:val="000C7855"/>
    <w:rsid w:val="000D018A"/>
    <w:rsid w:val="000E0988"/>
    <w:rsid w:val="000E4BAE"/>
    <w:rsid w:val="000F0AF0"/>
    <w:rsid w:val="000F2665"/>
    <w:rsid w:val="000F3972"/>
    <w:rsid w:val="00100F88"/>
    <w:rsid w:val="001125E4"/>
    <w:rsid w:val="00114649"/>
    <w:rsid w:val="00125E56"/>
    <w:rsid w:val="00127AE4"/>
    <w:rsid w:val="00130005"/>
    <w:rsid w:val="00151C69"/>
    <w:rsid w:val="00154BFA"/>
    <w:rsid w:val="0015675D"/>
    <w:rsid w:val="00181710"/>
    <w:rsid w:val="00187B50"/>
    <w:rsid w:val="001A050D"/>
    <w:rsid w:val="001A2E4B"/>
    <w:rsid w:val="001A5D88"/>
    <w:rsid w:val="001B0E21"/>
    <w:rsid w:val="001E6DB0"/>
    <w:rsid w:val="001F69F3"/>
    <w:rsid w:val="00211A1C"/>
    <w:rsid w:val="00286597"/>
    <w:rsid w:val="00292745"/>
    <w:rsid w:val="002935D4"/>
    <w:rsid w:val="002C0CE0"/>
    <w:rsid w:val="002C47DF"/>
    <w:rsid w:val="002C5CCD"/>
    <w:rsid w:val="002E4B11"/>
    <w:rsid w:val="003204D9"/>
    <w:rsid w:val="00324592"/>
    <w:rsid w:val="00387B54"/>
    <w:rsid w:val="003C3427"/>
    <w:rsid w:val="003C5DBB"/>
    <w:rsid w:val="003C7735"/>
    <w:rsid w:val="003E0373"/>
    <w:rsid w:val="003E4147"/>
    <w:rsid w:val="003F48FB"/>
    <w:rsid w:val="004107F7"/>
    <w:rsid w:val="00411C14"/>
    <w:rsid w:val="00444A86"/>
    <w:rsid w:val="00456024"/>
    <w:rsid w:val="00472DAA"/>
    <w:rsid w:val="004833A9"/>
    <w:rsid w:val="00490379"/>
    <w:rsid w:val="004A415A"/>
    <w:rsid w:val="004D5985"/>
    <w:rsid w:val="00520E78"/>
    <w:rsid w:val="00545942"/>
    <w:rsid w:val="0055315E"/>
    <w:rsid w:val="00597A4E"/>
    <w:rsid w:val="005B2509"/>
    <w:rsid w:val="005B63D7"/>
    <w:rsid w:val="005C05E5"/>
    <w:rsid w:val="005C3DBB"/>
    <w:rsid w:val="005C4334"/>
    <w:rsid w:val="005D170A"/>
    <w:rsid w:val="005D4038"/>
    <w:rsid w:val="005F7F43"/>
    <w:rsid w:val="00607950"/>
    <w:rsid w:val="00640EE1"/>
    <w:rsid w:val="00643DE7"/>
    <w:rsid w:val="006771D8"/>
    <w:rsid w:val="0069480B"/>
    <w:rsid w:val="006C01B4"/>
    <w:rsid w:val="006C30D8"/>
    <w:rsid w:val="006E5E08"/>
    <w:rsid w:val="006E7B82"/>
    <w:rsid w:val="006F199C"/>
    <w:rsid w:val="007151D6"/>
    <w:rsid w:val="007403CA"/>
    <w:rsid w:val="00746E3A"/>
    <w:rsid w:val="007626B4"/>
    <w:rsid w:val="00770E07"/>
    <w:rsid w:val="00772CCA"/>
    <w:rsid w:val="007C0962"/>
    <w:rsid w:val="007C30F6"/>
    <w:rsid w:val="007D25A9"/>
    <w:rsid w:val="007E73D2"/>
    <w:rsid w:val="007F0955"/>
    <w:rsid w:val="00802916"/>
    <w:rsid w:val="008339AE"/>
    <w:rsid w:val="008363CB"/>
    <w:rsid w:val="00853B81"/>
    <w:rsid w:val="00856337"/>
    <w:rsid w:val="00865F62"/>
    <w:rsid w:val="0088605D"/>
    <w:rsid w:val="00890033"/>
    <w:rsid w:val="008A1A25"/>
    <w:rsid w:val="009412E0"/>
    <w:rsid w:val="00942565"/>
    <w:rsid w:val="00971FF7"/>
    <w:rsid w:val="009B7690"/>
    <w:rsid w:val="009C12A1"/>
    <w:rsid w:val="009C4BC9"/>
    <w:rsid w:val="009C5E26"/>
    <w:rsid w:val="009C6EEC"/>
    <w:rsid w:val="009F2210"/>
    <w:rsid w:val="009F4F3F"/>
    <w:rsid w:val="00A05111"/>
    <w:rsid w:val="00A20F5B"/>
    <w:rsid w:val="00A3667C"/>
    <w:rsid w:val="00AA1571"/>
    <w:rsid w:val="00AB0C91"/>
    <w:rsid w:val="00AE6DCC"/>
    <w:rsid w:val="00B04C6D"/>
    <w:rsid w:val="00B163B9"/>
    <w:rsid w:val="00B60C57"/>
    <w:rsid w:val="00B63941"/>
    <w:rsid w:val="00B72831"/>
    <w:rsid w:val="00B914D2"/>
    <w:rsid w:val="00B92EAF"/>
    <w:rsid w:val="00B96C2B"/>
    <w:rsid w:val="00BE1B1B"/>
    <w:rsid w:val="00C15492"/>
    <w:rsid w:val="00C41DDC"/>
    <w:rsid w:val="00C422C3"/>
    <w:rsid w:val="00C635FC"/>
    <w:rsid w:val="00CA658D"/>
    <w:rsid w:val="00CE6E9C"/>
    <w:rsid w:val="00D474C3"/>
    <w:rsid w:val="00D663CC"/>
    <w:rsid w:val="00DE1D97"/>
    <w:rsid w:val="00DE7030"/>
    <w:rsid w:val="00DF3E38"/>
    <w:rsid w:val="00E02404"/>
    <w:rsid w:val="00E11788"/>
    <w:rsid w:val="00E13B58"/>
    <w:rsid w:val="00E20930"/>
    <w:rsid w:val="00E97D25"/>
    <w:rsid w:val="00EA5932"/>
    <w:rsid w:val="00EB2112"/>
    <w:rsid w:val="00EB4351"/>
    <w:rsid w:val="00F11A62"/>
    <w:rsid w:val="00F32DFE"/>
    <w:rsid w:val="00F4546B"/>
    <w:rsid w:val="00F60C4B"/>
    <w:rsid w:val="00F80309"/>
    <w:rsid w:val="00F922FA"/>
    <w:rsid w:val="00F9618E"/>
    <w:rsid w:val="00F973C3"/>
    <w:rsid w:val="00FC5A32"/>
    <w:rsid w:val="00FE1E73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947FA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69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9B7690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9B769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D25A9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D25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5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51D6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151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51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71B2B-55AB-4132-9CCB-79F6D69F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Jakub</cp:lastModifiedBy>
  <cp:revision>25</cp:revision>
  <cp:lastPrinted>2021-04-09T10:36:00Z</cp:lastPrinted>
  <dcterms:created xsi:type="dcterms:W3CDTF">2023-09-26T11:51:00Z</dcterms:created>
  <dcterms:modified xsi:type="dcterms:W3CDTF">2025-10-20T09:55:00Z</dcterms:modified>
</cp:coreProperties>
</file>