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666571B" w14:textId="77777777" w:rsidR="00BF4F39" w:rsidRDefault="00BF4F39" w:rsidP="00BF4F39"/>
    <w:p w14:paraId="2F288FC9" w14:textId="77777777" w:rsidR="00BF4F39" w:rsidRDefault="00BF4F39" w:rsidP="00BF4F39">
      <w:pPr>
        <w:pStyle w:val="Zkladntext"/>
        <w:spacing w:line="11.40pt" w:lineRule="auto"/>
        <w:jc w:val="center"/>
        <w:rPr>
          <w:b/>
          <w:sz w:val="32"/>
        </w:rPr>
      </w:pPr>
      <w:r>
        <w:rPr>
          <w:b/>
          <w:sz w:val="32"/>
        </w:rPr>
        <w:t>S m l o u v a</w:t>
      </w:r>
    </w:p>
    <w:p w14:paraId="4220D7DA" w14:textId="77777777" w:rsidR="00BF4F39" w:rsidRDefault="00BF4F39" w:rsidP="00BF4F39">
      <w:pPr>
        <w:pStyle w:val="Zkladntext"/>
        <w:spacing w:line="11.40pt" w:lineRule="auto"/>
        <w:jc w:val="both"/>
      </w:pPr>
    </w:p>
    <w:p w14:paraId="0105AB21" w14:textId="77777777" w:rsidR="00BF4F39" w:rsidRDefault="00BF4F39" w:rsidP="00BF4F39">
      <w:pPr>
        <w:pStyle w:val="Zkladntext"/>
        <w:spacing w:line="11.40pt" w:lineRule="auto"/>
        <w:jc w:val="center"/>
        <w:rPr>
          <w:b/>
        </w:rPr>
      </w:pPr>
      <w:r>
        <w:rPr>
          <w:b/>
        </w:rPr>
        <w:t>o nájmu sloupů veřejného osvětlení k provozování reklamní činnosti</w:t>
      </w:r>
    </w:p>
    <w:p w14:paraId="5182B7CD" w14:textId="77777777" w:rsidR="00BF4F39" w:rsidRDefault="00BF4F39" w:rsidP="00BF4F39">
      <w:pPr>
        <w:pStyle w:val="Zkladntext"/>
        <w:spacing w:line="11.40pt" w:lineRule="auto"/>
        <w:jc w:val="center"/>
        <w:rPr>
          <w:b/>
        </w:rPr>
      </w:pPr>
      <w:r>
        <w:rPr>
          <w:b/>
        </w:rPr>
        <w:t>uzavřená dle § 2205 a násl. zák. č. 89/2012 Sb., občanský zákoník, v platném znění mezi</w:t>
      </w:r>
    </w:p>
    <w:p w14:paraId="1ED210C3" w14:textId="77777777" w:rsidR="00BF4F39" w:rsidRDefault="00BF4F39" w:rsidP="00BF4F39">
      <w:pPr>
        <w:pStyle w:val="Zkladntext"/>
        <w:spacing w:line="11.40pt" w:lineRule="auto"/>
        <w:jc w:val="both"/>
      </w:pPr>
    </w:p>
    <w:p w14:paraId="7BD9CD3F" w14:textId="77777777" w:rsidR="00BF4F39" w:rsidRDefault="00BF4F39" w:rsidP="00BF4F39">
      <w:pPr>
        <w:pStyle w:val="Zkladntext"/>
        <w:spacing w:line="11.40pt" w:lineRule="auto"/>
        <w:jc w:val="both"/>
      </w:pPr>
    </w:p>
    <w:p w14:paraId="5E7DDA89" w14:textId="77777777" w:rsidR="00D25422" w:rsidRDefault="00BF4F39" w:rsidP="00BF4F39">
      <w:pPr>
        <w:pStyle w:val="Zkladntext"/>
        <w:spacing w:line="11.40pt" w:lineRule="auto"/>
        <w:jc w:val="both"/>
        <w:rPr>
          <w:b/>
        </w:rPr>
      </w:pPr>
      <w:r>
        <w:rPr>
          <w:b/>
        </w:rPr>
        <w:t>Pronajímatel:</w:t>
      </w:r>
      <w:r>
        <w:rPr>
          <w:b/>
        </w:rPr>
        <w:tab/>
      </w:r>
    </w:p>
    <w:p w14:paraId="6DA3E3DE" w14:textId="7E5A04FA" w:rsidR="00BF4F39" w:rsidRDefault="00BF4F39" w:rsidP="00BF4F39">
      <w:pPr>
        <w:pStyle w:val="Zkladntext"/>
        <w:spacing w:line="11.40pt" w:lineRule="auto"/>
        <w:jc w:val="both"/>
        <w:rPr>
          <w:b/>
        </w:rPr>
      </w:pPr>
      <w:r>
        <w:rPr>
          <w:b/>
        </w:rPr>
        <w:t xml:space="preserve">Technické služby Havířov a.s.      </w:t>
      </w:r>
    </w:p>
    <w:p w14:paraId="4369B0C3" w14:textId="172CCCFA" w:rsidR="00BF4F39" w:rsidRDefault="004E0B2D" w:rsidP="00BF4F39">
      <w:pPr>
        <w:pStyle w:val="Zkladntext"/>
        <w:spacing w:line="11.40pt" w:lineRule="auto"/>
        <w:jc w:val="both"/>
        <w:rPr>
          <w:b/>
        </w:rPr>
      </w:pPr>
      <w:r>
        <w:t>Se sídlem:</w:t>
      </w:r>
      <w:r>
        <w:tab/>
      </w:r>
      <w:r w:rsidR="00BF4F39">
        <w:t xml:space="preserve">Karvinská </w:t>
      </w:r>
      <w:r>
        <w:t>1461/</w:t>
      </w:r>
      <w:r w:rsidR="00BF4F39">
        <w:t xml:space="preserve">6, 736 01 Havířov–Město </w:t>
      </w:r>
    </w:p>
    <w:p w14:paraId="48CCB649" w14:textId="4C985972" w:rsidR="004E0B2D" w:rsidRDefault="00BF4F39" w:rsidP="004E0B2D">
      <w:pPr>
        <w:pStyle w:val="Zkladntext"/>
        <w:spacing w:line="11.40pt" w:lineRule="auto"/>
      </w:pPr>
      <w:r>
        <w:t xml:space="preserve">Zastoupené: </w:t>
      </w:r>
      <w:r w:rsidR="004E0B2D">
        <w:tab/>
      </w:r>
      <w:r>
        <w:t xml:space="preserve">Ing. Pavlem </w:t>
      </w:r>
      <w:proofErr w:type="spellStart"/>
      <w:r>
        <w:t>Rapantem</w:t>
      </w:r>
      <w:proofErr w:type="spellEnd"/>
      <w:r>
        <w:t>, MBA, předsedou představenstva</w:t>
      </w:r>
    </w:p>
    <w:p w14:paraId="39C08C1C" w14:textId="6D2D477A" w:rsidR="003937DA" w:rsidRDefault="00BF4F39" w:rsidP="004E0B2D">
      <w:pPr>
        <w:pStyle w:val="Zkladntext"/>
        <w:spacing w:line="11.40pt" w:lineRule="auto"/>
        <w:ind w:start="35.40pt" w:firstLine="35.40pt"/>
      </w:pPr>
      <w:r>
        <w:t>Ing. Jakubem</w:t>
      </w:r>
      <w:r w:rsidR="003113D4">
        <w:t xml:space="preserve"> </w:t>
      </w:r>
      <w:proofErr w:type="spellStart"/>
      <w:r>
        <w:t>Chlopeckým</w:t>
      </w:r>
      <w:proofErr w:type="spellEnd"/>
      <w:r>
        <w:t>, Ph.D., místopředsedou představenstva</w:t>
      </w:r>
    </w:p>
    <w:p w14:paraId="2308840D" w14:textId="2DD7B7F2" w:rsidR="004E0B2D" w:rsidRDefault="00BF4F39" w:rsidP="004E0B2D">
      <w:pPr>
        <w:pStyle w:val="Zkladntext"/>
        <w:spacing w:line="11.40pt" w:lineRule="auto"/>
        <w:ind w:start="35.40pt" w:firstLine="35.40pt"/>
      </w:pPr>
      <w:r>
        <w:t xml:space="preserve">Bc. Markem </w:t>
      </w:r>
      <w:proofErr w:type="spellStart"/>
      <w:r>
        <w:t>Plawnym</w:t>
      </w:r>
      <w:proofErr w:type="spellEnd"/>
      <w:r>
        <w:t>, členem představenstva</w:t>
      </w:r>
    </w:p>
    <w:p w14:paraId="48AEFF15" w14:textId="2A33DF41" w:rsidR="00BF4F39" w:rsidRDefault="00BF4F39" w:rsidP="004E0B2D">
      <w:pPr>
        <w:pStyle w:val="Zkladntext"/>
        <w:spacing w:line="11.40pt" w:lineRule="auto"/>
        <w:ind w:start="35.40pt" w:firstLine="35.40pt"/>
      </w:pPr>
      <w:r>
        <w:t xml:space="preserve">Bc. Ondřejem </w:t>
      </w:r>
      <w:proofErr w:type="spellStart"/>
      <w:r>
        <w:t>Lapiszem</w:t>
      </w:r>
      <w:proofErr w:type="spellEnd"/>
      <w:r>
        <w:t>, členem představenstva</w:t>
      </w:r>
    </w:p>
    <w:p w14:paraId="7E1BA6C1" w14:textId="393694F1" w:rsidR="00F45237" w:rsidRDefault="00F45237" w:rsidP="00F45237">
      <w:pPr>
        <w:pStyle w:val="Zkladntext"/>
        <w:spacing w:line="11.40pt" w:lineRule="auto"/>
      </w:pPr>
      <w:r w:rsidRPr="004E0B2D">
        <w:t>Oprávnění ve věcech smluvních:</w:t>
      </w:r>
      <w:r w:rsidRPr="004E0B2D">
        <w:tab/>
        <w:t>Ing. Ludvík Martinek, ředitel společnosti</w:t>
      </w:r>
    </w:p>
    <w:p w14:paraId="7C7CA516" w14:textId="62FF044D" w:rsidR="00BF4F39" w:rsidRDefault="00213F8E" w:rsidP="003113D4">
      <w:pPr>
        <w:pStyle w:val="Zkladntext"/>
        <w:spacing w:line="11.40pt" w:lineRule="auto"/>
      </w:pPr>
      <w:r>
        <w:t>O</w:t>
      </w:r>
      <w:r w:rsidR="00BF4F39">
        <w:t>právnění ve věcech technických:</w:t>
      </w:r>
      <w:r w:rsidR="00F45237">
        <w:tab/>
      </w:r>
      <w:r w:rsidR="00BF4F39">
        <w:t xml:space="preserve">Bc. Miroslav </w:t>
      </w:r>
      <w:proofErr w:type="spellStart"/>
      <w:r w:rsidR="00BF4F39">
        <w:t>Sternadel</w:t>
      </w:r>
      <w:proofErr w:type="spellEnd"/>
      <w:r w:rsidR="00BF4F39">
        <w:t xml:space="preserve">, </w:t>
      </w:r>
      <w:r w:rsidR="00F45237">
        <w:t xml:space="preserve">vedoucí </w:t>
      </w:r>
      <w:r w:rsidR="00BF4F39">
        <w:t>PÚ 232</w:t>
      </w:r>
    </w:p>
    <w:p w14:paraId="3171195B" w14:textId="5A2757CE" w:rsidR="00213F8E" w:rsidRDefault="00BF4F39" w:rsidP="00BF4F39">
      <w:pPr>
        <w:pStyle w:val="Zkladntext"/>
        <w:spacing w:line="11.40pt" w:lineRule="auto"/>
        <w:jc w:val="both"/>
      </w:pPr>
      <w:r>
        <w:t>IČ:</w:t>
      </w:r>
      <w:r w:rsidR="004E0B2D">
        <w:t xml:space="preserve"> </w:t>
      </w:r>
      <w:r>
        <w:t>253 75</w:t>
      </w:r>
      <w:r w:rsidR="00213F8E">
        <w:t> </w:t>
      </w:r>
      <w:r>
        <w:t>601</w:t>
      </w:r>
    </w:p>
    <w:p w14:paraId="54D642BD" w14:textId="10E6136C" w:rsidR="00BF4F39" w:rsidRDefault="00BF4F39" w:rsidP="00BF4F39">
      <w:pPr>
        <w:pStyle w:val="Zkladntext"/>
        <w:spacing w:line="11.40pt" w:lineRule="auto"/>
        <w:jc w:val="both"/>
      </w:pPr>
      <w:r>
        <w:t>DIČ:</w:t>
      </w:r>
      <w:r w:rsidR="004E0B2D">
        <w:t xml:space="preserve"> </w:t>
      </w:r>
      <w:r>
        <w:t>CZ 253 75 601</w:t>
      </w:r>
    </w:p>
    <w:p w14:paraId="3ACB2F57" w14:textId="77777777" w:rsidR="00BF4F39" w:rsidRDefault="00BF4F39" w:rsidP="00D25422">
      <w:pPr>
        <w:pStyle w:val="Zkladntext"/>
        <w:spacing w:line="11.40pt" w:lineRule="auto"/>
        <w:jc w:val="both"/>
      </w:pPr>
      <w:r>
        <w:t xml:space="preserve">Zapsané u KS v Ostravě, oddíl B, vložka 1664 </w:t>
      </w:r>
    </w:p>
    <w:p w14:paraId="1FE3FEEA" w14:textId="4815E846" w:rsidR="00BF4F39" w:rsidRDefault="00D25422" w:rsidP="00BF4F39">
      <w:pPr>
        <w:pStyle w:val="Zkladntext"/>
        <w:spacing w:line="11.40pt" w:lineRule="auto"/>
        <w:jc w:val="both"/>
      </w:pPr>
      <w:r>
        <w:t>B</w:t>
      </w:r>
      <w:r w:rsidR="00BF4F39">
        <w:t>ankovní spojení:</w:t>
      </w:r>
      <w:r w:rsidR="004E0B2D">
        <w:t xml:space="preserve"> </w:t>
      </w:r>
      <w:r w:rsidR="00BF4F39">
        <w:t xml:space="preserve">Komerční </w:t>
      </w:r>
      <w:r w:rsidR="00BF4F39" w:rsidRPr="004E0B2D">
        <w:t>banka</w:t>
      </w:r>
      <w:r w:rsidR="00F45237" w:rsidRPr="004E0B2D">
        <w:t xml:space="preserve"> a.s., pobočka</w:t>
      </w:r>
      <w:r w:rsidR="00BF4F39" w:rsidRPr="004E0B2D">
        <w:t xml:space="preserve"> Havířov</w:t>
      </w:r>
      <w:r w:rsidR="00BF4F39">
        <w:t xml:space="preserve">          </w:t>
      </w:r>
    </w:p>
    <w:p w14:paraId="08B7167A" w14:textId="670AB6C2" w:rsidR="00BF4F39" w:rsidRDefault="00BF4F39" w:rsidP="00BF4F39">
      <w:pPr>
        <w:pStyle w:val="Zkladntext"/>
        <w:spacing w:line="11.40pt" w:lineRule="auto"/>
        <w:jc w:val="both"/>
      </w:pPr>
      <w:r>
        <w:t xml:space="preserve">č. účtu: </w:t>
      </w:r>
      <w:r w:rsidRPr="004E0B2D">
        <w:t>18332791/0100</w:t>
      </w:r>
      <w:r>
        <w:t xml:space="preserve"> </w:t>
      </w:r>
    </w:p>
    <w:p w14:paraId="72E5F406" w14:textId="6DFCBC7C" w:rsidR="00BF4F39" w:rsidRDefault="00BF4F39" w:rsidP="00BF4F39">
      <w:pPr>
        <w:pStyle w:val="Zkladntext"/>
        <w:spacing w:line="11.40pt" w:lineRule="auto"/>
        <w:jc w:val="both"/>
      </w:pPr>
      <w:r>
        <w:t>telefon: 596 802 601</w:t>
      </w:r>
    </w:p>
    <w:p w14:paraId="7ACF82BC" w14:textId="504A3EF3" w:rsidR="00BF4F39" w:rsidRDefault="00213F8E" w:rsidP="00213F8E">
      <w:pPr>
        <w:pStyle w:val="Zkladntext"/>
        <w:spacing w:line="11.40pt" w:lineRule="auto"/>
        <w:jc w:val="both"/>
      </w:pPr>
      <w:r>
        <w:t xml:space="preserve">e-mail: </w:t>
      </w:r>
      <w:hyperlink r:id="rId7" w:history="1">
        <w:r w:rsidRPr="00E83F45">
          <w:rPr>
            <w:rStyle w:val="Hypertextovodkaz"/>
          </w:rPr>
          <w:t>tsh@tsh.cz</w:t>
        </w:r>
      </w:hyperlink>
    </w:p>
    <w:p w14:paraId="52EF7B7C" w14:textId="48611B6A" w:rsidR="00213F8E" w:rsidRDefault="00213F8E" w:rsidP="00BF4F39">
      <w:pPr>
        <w:pStyle w:val="Zkladntext"/>
        <w:spacing w:line="11.40pt" w:lineRule="auto"/>
        <w:jc w:val="both"/>
      </w:pPr>
    </w:p>
    <w:p w14:paraId="50658367" w14:textId="77777777" w:rsidR="00213F8E" w:rsidRDefault="00213F8E" w:rsidP="00BF4F39">
      <w:pPr>
        <w:pStyle w:val="Zkladntext"/>
        <w:spacing w:line="11.40pt" w:lineRule="auto"/>
        <w:jc w:val="both"/>
      </w:pPr>
    </w:p>
    <w:p w14:paraId="35053CEB" w14:textId="22E8AADC" w:rsidR="00BF4F39" w:rsidRDefault="00BF4F39" w:rsidP="00BF4F39">
      <w:pPr>
        <w:pStyle w:val="Zkladntext"/>
        <w:spacing w:line="11.40pt" w:lineRule="auto"/>
        <w:jc w:val="both"/>
      </w:pPr>
      <w:r>
        <w:t xml:space="preserve">a                                                                         </w:t>
      </w:r>
    </w:p>
    <w:p w14:paraId="64D558F8" w14:textId="616EF4B6" w:rsidR="003937DA" w:rsidRDefault="003937DA" w:rsidP="00BF4F39">
      <w:pPr>
        <w:pStyle w:val="Zkladntext"/>
        <w:spacing w:line="11.40pt" w:lineRule="auto"/>
        <w:jc w:val="both"/>
      </w:pPr>
    </w:p>
    <w:p w14:paraId="78AED257" w14:textId="77777777" w:rsidR="00213F8E" w:rsidRDefault="00213F8E" w:rsidP="00BF4F39">
      <w:pPr>
        <w:pStyle w:val="Zkladntext"/>
        <w:spacing w:line="11.40pt" w:lineRule="auto"/>
        <w:jc w:val="both"/>
      </w:pPr>
    </w:p>
    <w:p w14:paraId="55BC908D" w14:textId="3D988B30" w:rsidR="00213F8E" w:rsidRPr="00E95E1D" w:rsidRDefault="00BF4F39" w:rsidP="00BF4F39">
      <w:pPr>
        <w:pStyle w:val="Zkladntext"/>
        <w:spacing w:line="11.40pt" w:lineRule="auto"/>
        <w:jc w:val="both"/>
        <w:rPr>
          <w:b/>
          <w:highlight w:val="yellow"/>
        </w:rPr>
      </w:pPr>
      <w:r w:rsidRPr="00E95E1D">
        <w:rPr>
          <w:b/>
          <w:highlight w:val="yellow"/>
        </w:rPr>
        <w:t>Nájemce:</w:t>
      </w:r>
      <w:r w:rsidRPr="00E95E1D">
        <w:rPr>
          <w:b/>
          <w:highlight w:val="yellow"/>
        </w:rPr>
        <w:tab/>
      </w:r>
      <w:r w:rsidRPr="00E95E1D">
        <w:rPr>
          <w:b/>
          <w:highlight w:val="yellow"/>
        </w:rPr>
        <w:tab/>
      </w:r>
    </w:p>
    <w:p w14:paraId="5F2EA129" w14:textId="79A1F839" w:rsidR="00BF4F39" w:rsidRPr="00E95E1D" w:rsidRDefault="00BF4F39" w:rsidP="00BF4F39">
      <w:pPr>
        <w:pStyle w:val="Zkladntext"/>
        <w:spacing w:line="11.40pt" w:lineRule="auto"/>
        <w:jc w:val="both"/>
        <w:rPr>
          <w:highlight w:val="yellow"/>
        </w:rPr>
      </w:pPr>
      <w:r w:rsidRPr="00E95E1D">
        <w:rPr>
          <w:highlight w:val="yellow"/>
        </w:rPr>
        <w:t xml:space="preserve">jméno /obchodní jméno/: </w:t>
      </w:r>
    </w:p>
    <w:p w14:paraId="1AE988D9" w14:textId="48B18441" w:rsidR="00BF4F39" w:rsidRPr="00E95E1D" w:rsidRDefault="00BF4F39" w:rsidP="00BF4F39">
      <w:pPr>
        <w:pStyle w:val="Normln0"/>
        <w:spacing w:line="11.40pt" w:lineRule="auto"/>
        <w:jc w:val="both"/>
        <w:rPr>
          <w:highlight w:val="yellow"/>
        </w:rPr>
      </w:pPr>
      <w:r w:rsidRPr="00E95E1D">
        <w:rPr>
          <w:highlight w:val="yellow"/>
        </w:rPr>
        <w:t>místo podnikání / se sídlem/:</w:t>
      </w:r>
      <w:r w:rsidRPr="00E95E1D">
        <w:rPr>
          <w:highlight w:val="yellow"/>
        </w:rPr>
        <w:tab/>
      </w:r>
    </w:p>
    <w:p w14:paraId="0C33B657" w14:textId="52E04ADC" w:rsidR="00BF4F39" w:rsidRPr="00E95E1D" w:rsidRDefault="00BF4F39" w:rsidP="00BF4F39">
      <w:pPr>
        <w:pStyle w:val="Normln0"/>
        <w:spacing w:line="11.40pt" w:lineRule="auto"/>
        <w:jc w:val="both"/>
        <w:rPr>
          <w:highlight w:val="yellow"/>
        </w:rPr>
      </w:pPr>
      <w:r w:rsidRPr="00E95E1D">
        <w:rPr>
          <w:highlight w:val="yellow"/>
        </w:rPr>
        <w:t xml:space="preserve">Zastoupené: </w:t>
      </w:r>
    </w:p>
    <w:p w14:paraId="36E6E25A" w14:textId="31C3005D" w:rsidR="00BF4F39" w:rsidRPr="00E95E1D" w:rsidRDefault="00BF4F39" w:rsidP="00BF4F39">
      <w:pPr>
        <w:pStyle w:val="Normln0"/>
        <w:spacing w:line="11.40pt" w:lineRule="auto"/>
        <w:jc w:val="both"/>
        <w:rPr>
          <w:highlight w:val="yellow"/>
        </w:rPr>
      </w:pPr>
      <w:r w:rsidRPr="00E95E1D">
        <w:rPr>
          <w:highlight w:val="yellow"/>
        </w:rPr>
        <w:t xml:space="preserve">IČ: </w:t>
      </w:r>
    </w:p>
    <w:p w14:paraId="528659C1" w14:textId="3DE4868A" w:rsidR="00BF4F39" w:rsidRPr="00E95E1D" w:rsidRDefault="00BF4F39" w:rsidP="00BF4F39">
      <w:pPr>
        <w:pStyle w:val="Normln0"/>
        <w:spacing w:line="11.40pt" w:lineRule="auto"/>
        <w:jc w:val="both"/>
        <w:rPr>
          <w:highlight w:val="yellow"/>
        </w:rPr>
      </w:pPr>
      <w:r w:rsidRPr="00E95E1D">
        <w:rPr>
          <w:highlight w:val="yellow"/>
        </w:rPr>
        <w:t>DIČ:</w:t>
      </w:r>
    </w:p>
    <w:p w14:paraId="03EB90E7" w14:textId="7B753CAF" w:rsidR="00213F8E" w:rsidRPr="00E95E1D" w:rsidRDefault="00213F8E" w:rsidP="00BF4F39">
      <w:pPr>
        <w:pStyle w:val="Normln0"/>
        <w:spacing w:line="11.40pt" w:lineRule="auto"/>
        <w:jc w:val="both"/>
        <w:rPr>
          <w:highlight w:val="yellow"/>
        </w:rPr>
      </w:pPr>
      <w:r w:rsidRPr="00E95E1D">
        <w:rPr>
          <w:highlight w:val="yellow"/>
        </w:rPr>
        <w:t>B</w:t>
      </w:r>
      <w:r w:rsidR="00BF4F39" w:rsidRPr="00E95E1D">
        <w:rPr>
          <w:highlight w:val="yellow"/>
        </w:rPr>
        <w:t xml:space="preserve">ankovní spojení: </w:t>
      </w:r>
    </w:p>
    <w:p w14:paraId="1A51AAC2" w14:textId="77777777" w:rsidR="00213F8E" w:rsidRPr="00E95E1D" w:rsidRDefault="00BF4F39" w:rsidP="00BF4F39">
      <w:pPr>
        <w:pStyle w:val="Normln0"/>
        <w:spacing w:line="11.40pt" w:lineRule="auto"/>
        <w:jc w:val="both"/>
        <w:rPr>
          <w:highlight w:val="yellow"/>
        </w:rPr>
      </w:pPr>
      <w:r w:rsidRPr="00E95E1D">
        <w:rPr>
          <w:highlight w:val="yellow"/>
        </w:rPr>
        <w:t>telefon/mobil</w:t>
      </w:r>
    </w:p>
    <w:p w14:paraId="3D0438A3" w14:textId="4F5566B2" w:rsidR="00BF4F39" w:rsidRDefault="00BF4F39" w:rsidP="00BF4F39">
      <w:pPr>
        <w:pStyle w:val="Normln0"/>
        <w:spacing w:line="11.40pt" w:lineRule="auto"/>
        <w:jc w:val="both"/>
      </w:pPr>
      <w:r w:rsidRPr="00E95E1D">
        <w:rPr>
          <w:highlight w:val="yellow"/>
        </w:rPr>
        <w:t>e-mail:</w:t>
      </w:r>
    </w:p>
    <w:p w14:paraId="65FD8D5E" w14:textId="77777777" w:rsidR="00BF4F39" w:rsidRDefault="00BF4F39" w:rsidP="00BF4F39">
      <w:pPr>
        <w:pStyle w:val="Normln0"/>
        <w:spacing w:line="11.40pt" w:lineRule="auto"/>
        <w:jc w:val="both"/>
      </w:pPr>
      <w:r>
        <w:tab/>
      </w:r>
      <w:r>
        <w:tab/>
      </w:r>
      <w:r>
        <w:tab/>
      </w:r>
      <w:r>
        <w:tab/>
      </w:r>
      <w:r>
        <w:tab/>
        <w:t xml:space="preserve">      </w:t>
      </w:r>
    </w:p>
    <w:p w14:paraId="70EC26AB" w14:textId="77777777" w:rsidR="00BF4F39" w:rsidRDefault="00BF4F39" w:rsidP="00BF4F39">
      <w:pPr>
        <w:pStyle w:val="Zkladntext"/>
        <w:spacing w:line="11.40pt" w:lineRule="auto"/>
        <w:jc w:val="both"/>
      </w:pPr>
    </w:p>
    <w:p w14:paraId="2E945706" w14:textId="77777777" w:rsidR="00BF4F39" w:rsidRDefault="00BF4F39" w:rsidP="00BF4F39">
      <w:pPr>
        <w:pStyle w:val="Zkladntext"/>
        <w:spacing w:line="11.40pt" w:lineRule="auto"/>
        <w:jc w:val="both"/>
      </w:pPr>
    </w:p>
    <w:p w14:paraId="0BDB400C" w14:textId="77777777" w:rsidR="00BF4F39" w:rsidRDefault="00BF4F39" w:rsidP="00BF4F39">
      <w:pPr>
        <w:pStyle w:val="Zkladntext"/>
        <w:spacing w:line="11.40pt" w:lineRule="auto"/>
        <w:jc w:val="center"/>
        <w:rPr>
          <w:b/>
        </w:rPr>
      </w:pPr>
      <w:r>
        <w:rPr>
          <w:b/>
        </w:rPr>
        <w:t>I.</w:t>
      </w:r>
    </w:p>
    <w:p w14:paraId="7534CF0B" w14:textId="6DBF42D8" w:rsidR="00BF4F39" w:rsidRDefault="00BF4F39" w:rsidP="00BF4F39">
      <w:pPr>
        <w:pStyle w:val="Zkladntext"/>
        <w:spacing w:line="11.40pt" w:lineRule="auto"/>
        <w:jc w:val="center"/>
        <w:rPr>
          <w:b/>
        </w:rPr>
      </w:pPr>
      <w:r>
        <w:rPr>
          <w:b/>
        </w:rPr>
        <w:t>Úvod</w:t>
      </w:r>
    </w:p>
    <w:p w14:paraId="5D7443C4" w14:textId="77777777" w:rsidR="003937DA" w:rsidRDefault="003937DA" w:rsidP="00BF4F39">
      <w:pPr>
        <w:pStyle w:val="Zkladntext"/>
        <w:spacing w:line="11.40pt" w:lineRule="auto"/>
        <w:jc w:val="center"/>
        <w:rPr>
          <w:b/>
        </w:rPr>
      </w:pPr>
    </w:p>
    <w:p w14:paraId="05F7CC2A" w14:textId="20208209" w:rsidR="00BF4F39" w:rsidRDefault="00BF4F39" w:rsidP="00BF4F39">
      <w:pPr>
        <w:numPr>
          <w:ilvl w:val="0"/>
          <w:numId w:val="1"/>
        </w:numPr>
        <w:overflowPunct w:val="0"/>
        <w:autoSpaceDE w:val="0"/>
        <w:autoSpaceDN w:val="0"/>
        <w:adjustRightInd w:val="0"/>
        <w:ind w:start="28.35pt" w:hanging="28.35pt"/>
        <w:jc w:val="both"/>
        <w:textAlignment w:val="baseline"/>
      </w:pPr>
      <w:r>
        <w:t xml:space="preserve">Pronajímatel je na základě smlouvy se Statutárním městem Havířov ze dne 2.7.2012 </w:t>
      </w:r>
      <w:r>
        <w:br/>
        <w:t>o přenesené správě veřejného osvětlení ve městě Havířov, kde kromě zajištění správy, údržby, provedení obnovy veřejného osvětlení (dále jen VO), je též oprávněn umístit nebo nechat umístit na sloupech VO reklamu nebo uzavřít smlouvu o nájmu sloupu VO či případně uzavřít nájemní smlouvu na pronájem veškerých sloupů VO třetí osobě za účelem umístění reklamního zařízení, vše schváleno zastupitelstvem města pod č. usnesení 536/13ZM/2012 ze dne 25.6.2012.</w:t>
      </w:r>
    </w:p>
    <w:p w14:paraId="0E6021C8" w14:textId="77777777" w:rsidR="00BF4F39" w:rsidRDefault="00BF4F39" w:rsidP="00BF4F39">
      <w:pPr>
        <w:pStyle w:val="Zkladntext"/>
        <w:spacing w:line="11.40pt" w:lineRule="auto"/>
        <w:ind w:start="28.35pt" w:hanging="28.35pt"/>
        <w:jc w:val="both"/>
      </w:pPr>
    </w:p>
    <w:p w14:paraId="3D4B5642" w14:textId="4491F0AF" w:rsidR="00BF4F39" w:rsidRDefault="00BF4F39" w:rsidP="00BF4F39">
      <w:pPr>
        <w:pStyle w:val="Zkladntext"/>
        <w:numPr>
          <w:ilvl w:val="0"/>
          <w:numId w:val="1"/>
        </w:numPr>
        <w:spacing w:line="11.40pt" w:lineRule="auto"/>
        <w:ind w:start="28.35pt" w:hanging="28.35pt"/>
        <w:jc w:val="both"/>
      </w:pPr>
      <w:r>
        <w:lastRenderedPageBreak/>
        <w:t xml:space="preserve">Pronajímatel je oprávněn umístit či nechat umístit na sloupech VO reklamu dle smlouvy </w:t>
      </w:r>
      <w:r>
        <w:br/>
        <w:t>o reklamě, kterou je oprávněn uzavírat se třetí osobou.</w:t>
      </w:r>
    </w:p>
    <w:p w14:paraId="0E38F321" w14:textId="77777777" w:rsidR="00BF4F39" w:rsidRDefault="00BF4F39" w:rsidP="00BF4F39">
      <w:pPr>
        <w:pStyle w:val="Zkladntext"/>
        <w:spacing w:line="11.40pt" w:lineRule="auto"/>
        <w:jc w:val="both"/>
      </w:pPr>
    </w:p>
    <w:p w14:paraId="39D3E19A" w14:textId="77777777" w:rsidR="00BF4F39" w:rsidRDefault="00BF4F39" w:rsidP="00BF4F39">
      <w:pPr>
        <w:pStyle w:val="Zkladntext"/>
        <w:spacing w:line="11.40pt" w:lineRule="auto"/>
        <w:jc w:val="center"/>
        <w:rPr>
          <w:b/>
        </w:rPr>
      </w:pPr>
      <w:r>
        <w:rPr>
          <w:b/>
        </w:rPr>
        <w:t>II.</w:t>
      </w:r>
    </w:p>
    <w:p w14:paraId="27DA2247" w14:textId="7661BE27" w:rsidR="00D55297" w:rsidRDefault="00BF4F39" w:rsidP="00D55297">
      <w:pPr>
        <w:pStyle w:val="Zkladntext"/>
        <w:spacing w:line="11.40pt" w:lineRule="auto"/>
        <w:jc w:val="center"/>
        <w:rPr>
          <w:b/>
        </w:rPr>
      </w:pPr>
      <w:r>
        <w:rPr>
          <w:b/>
        </w:rPr>
        <w:t>Předmět a účel nájmu</w:t>
      </w:r>
    </w:p>
    <w:p w14:paraId="7CB41728" w14:textId="77777777" w:rsidR="00BF4F39" w:rsidRDefault="00BF4F39" w:rsidP="00BF4F39">
      <w:pPr>
        <w:pStyle w:val="Zkladntext"/>
        <w:spacing w:line="11.40pt" w:lineRule="auto"/>
        <w:ind w:start="28.35pt" w:hanging="28.35pt"/>
        <w:jc w:val="both"/>
        <w:rPr>
          <w:b/>
        </w:rPr>
      </w:pPr>
    </w:p>
    <w:p w14:paraId="1B32D265" w14:textId="53A29E73" w:rsidR="00D55297" w:rsidRDefault="00D55297" w:rsidP="00BF4F39">
      <w:pPr>
        <w:pStyle w:val="Zkladntext"/>
        <w:numPr>
          <w:ilvl w:val="0"/>
          <w:numId w:val="2"/>
        </w:numPr>
        <w:spacing w:line="11.40pt" w:lineRule="auto"/>
        <w:ind w:start="28.35pt" w:hanging="28.35pt"/>
        <w:jc w:val="both"/>
      </w:pPr>
      <w:r>
        <w:t xml:space="preserve">Tato smlouva je uzavřena na základě výsledků výběrového řízení </w:t>
      </w:r>
      <w:proofErr w:type="spellStart"/>
      <w:r>
        <w:t>vzmr</w:t>
      </w:r>
      <w:proofErr w:type="spellEnd"/>
      <w:r w:rsidR="00F45237">
        <w:t xml:space="preserve"> č. </w:t>
      </w:r>
      <w:r>
        <w:t xml:space="preserve">1/2022 pod názvem </w:t>
      </w:r>
      <w:r w:rsidR="004E0B2D">
        <w:t>„</w:t>
      </w:r>
      <w:r>
        <w:t>Reklama na sloupech veřejného osvětlení v </w:t>
      </w:r>
      <w:r w:rsidRPr="00400676">
        <w:t xml:space="preserve">majetku </w:t>
      </w:r>
      <w:r w:rsidR="00916390" w:rsidRPr="00400676">
        <w:t>a na území</w:t>
      </w:r>
      <w:r w:rsidR="00916390">
        <w:t xml:space="preserve"> </w:t>
      </w:r>
      <w:r>
        <w:t>Statutárního města Havířova</w:t>
      </w:r>
      <w:r w:rsidR="004E0B2D">
        <w:t>“</w:t>
      </w:r>
      <w:r>
        <w:t>.</w:t>
      </w:r>
    </w:p>
    <w:p w14:paraId="5329E6E5" w14:textId="77777777" w:rsidR="00D55297" w:rsidRDefault="00D55297" w:rsidP="00D55297">
      <w:pPr>
        <w:pStyle w:val="Zkladntext"/>
        <w:spacing w:line="11.40pt" w:lineRule="auto"/>
        <w:ind w:start="28.35pt"/>
        <w:jc w:val="both"/>
      </w:pPr>
    </w:p>
    <w:p w14:paraId="23E96486" w14:textId="00ACD46D" w:rsidR="00BF4F39" w:rsidRDefault="00BF4F39" w:rsidP="00BF4F39">
      <w:pPr>
        <w:pStyle w:val="Zkladntext"/>
        <w:numPr>
          <w:ilvl w:val="0"/>
          <w:numId w:val="2"/>
        </w:numPr>
        <w:spacing w:line="11.40pt" w:lineRule="auto"/>
        <w:ind w:start="28.35pt" w:hanging="28.35pt"/>
        <w:jc w:val="both"/>
      </w:pPr>
      <w:r>
        <w:t xml:space="preserve">Pronajímatel pronajímá nájemci </w:t>
      </w:r>
      <w:r w:rsidRPr="00181CDF">
        <w:t>min. 5200</w:t>
      </w:r>
      <w:r>
        <w:t xml:space="preserve"> sloupů </w:t>
      </w:r>
      <w:r w:rsidR="004E0B2D">
        <w:t>VO</w:t>
      </w:r>
      <w:r>
        <w:t xml:space="preserve"> v majetku Statutárního města Havířova za účelem provozování reklamní činnosti – umisťování neprosvětlených nosičů reklamy – reklamních tabulí shodného tvaru o rozměrech max. 1000 x </w:t>
      </w:r>
      <w:smartTag w:uri="urn:schemas-microsoft-com:office:smarttags" w:element="metricconverter">
        <w:smartTagPr>
          <w:attr w:name="ProductID" w:val="750 mm"/>
        </w:smartTagPr>
        <w:r>
          <w:t>750 mm</w:t>
        </w:r>
      </w:smartTag>
      <w:r w:rsidR="00D55297">
        <w:t>.</w:t>
      </w:r>
    </w:p>
    <w:p w14:paraId="4BC2406C" w14:textId="77777777" w:rsidR="00BF4F39" w:rsidRDefault="00BF4F39" w:rsidP="00BF4F39">
      <w:pPr>
        <w:pStyle w:val="Zkladntext"/>
        <w:spacing w:line="11.40pt" w:lineRule="auto"/>
        <w:ind w:start="28.35pt" w:hanging="28.35pt"/>
        <w:jc w:val="both"/>
      </w:pPr>
    </w:p>
    <w:p w14:paraId="762E3D9B" w14:textId="77777777" w:rsidR="00BF4F39" w:rsidRDefault="00BF4F39" w:rsidP="00BF4F39">
      <w:pPr>
        <w:pStyle w:val="Zkladntext"/>
        <w:numPr>
          <w:ilvl w:val="0"/>
          <w:numId w:val="2"/>
        </w:numPr>
        <w:spacing w:line="11.40pt" w:lineRule="auto"/>
        <w:ind w:start="28.35pt" w:hanging="28.35pt"/>
        <w:jc w:val="both"/>
      </w:pPr>
      <w:r>
        <w:t>Minimální výška spodní hrany reklamního nosiče je 2,5 m od zemského povrchu.</w:t>
      </w:r>
    </w:p>
    <w:p w14:paraId="66FE635C" w14:textId="77777777" w:rsidR="00BF4F39" w:rsidRDefault="00BF4F39" w:rsidP="00BF4F39">
      <w:pPr>
        <w:pStyle w:val="Zkladntext"/>
        <w:spacing w:line="11.40pt" w:lineRule="auto"/>
        <w:ind w:start="28.35pt" w:hanging="28.35pt"/>
        <w:jc w:val="both"/>
      </w:pPr>
    </w:p>
    <w:p w14:paraId="4836AA98" w14:textId="77777777" w:rsidR="00BF4F39" w:rsidRDefault="00BF4F39" w:rsidP="00BF4F39">
      <w:pPr>
        <w:pStyle w:val="Zkladntext"/>
        <w:numPr>
          <w:ilvl w:val="0"/>
          <w:numId w:val="2"/>
        </w:numPr>
        <w:spacing w:line="11.40pt" w:lineRule="auto"/>
        <w:ind w:start="28.35pt" w:hanging="28.35pt"/>
        <w:jc w:val="both"/>
      </w:pPr>
      <w:r>
        <w:t>Smluvní strany se výslovně dohodly, že pronajímatel přednostně a bezplatně umožní reklamu Městskému informačnímu systému Statutárního města Havířova.</w:t>
      </w:r>
    </w:p>
    <w:p w14:paraId="743B71D1" w14:textId="77777777" w:rsidR="00BF4F39" w:rsidRDefault="00BF4F39" w:rsidP="00BF4F39">
      <w:pPr>
        <w:pStyle w:val="Odstavecseseznamem"/>
        <w:ind w:start="28.35pt" w:hanging="28.35pt"/>
      </w:pPr>
    </w:p>
    <w:p w14:paraId="278A4EA5" w14:textId="1DCE6840" w:rsidR="00BF4F39" w:rsidRDefault="00BF4F39" w:rsidP="00BF4F39">
      <w:pPr>
        <w:pStyle w:val="Zkladntext"/>
        <w:numPr>
          <w:ilvl w:val="0"/>
          <w:numId w:val="2"/>
        </w:numPr>
        <w:spacing w:line="11.40pt" w:lineRule="auto"/>
        <w:ind w:start="28.35pt" w:hanging="28.35pt"/>
        <w:jc w:val="both"/>
      </w:pPr>
      <w:r>
        <w:t>Smluvní strany se dohodly, že nájemce bezplatně umožní, a to na pěti kusech sloupů VO pronajímateli propagovat svou činnost. Sloupy vhodné k propagaci pronajímatele si tento určí dle vlastního výběru.</w:t>
      </w:r>
    </w:p>
    <w:p w14:paraId="7FF7E32F" w14:textId="77777777" w:rsidR="00BF4F39" w:rsidRDefault="00BF4F39" w:rsidP="00BF4F39">
      <w:pPr>
        <w:pStyle w:val="Zkladntext"/>
        <w:spacing w:line="11.40pt" w:lineRule="auto"/>
        <w:jc w:val="both"/>
      </w:pPr>
    </w:p>
    <w:p w14:paraId="63D37AB5" w14:textId="77777777" w:rsidR="00BF4F39" w:rsidRDefault="00BF4F39" w:rsidP="00BF4F39">
      <w:pPr>
        <w:pStyle w:val="Zkladntext"/>
        <w:spacing w:line="11.40pt" w:lineRule="auto"/>
        <w:jc w:val="both"/>
        <w:rPr>
          <w:b/>
        </w:rPr>
      </w:pPr>
    </w:p>
    <w:p w14:paraId="43175CAD" w14:textId="77777777" w:rsidR="00BF4F39" w:rsidRDefault="00BF4F39" w:rsidP="00BF4F39">
      <w:pPr>
        <w:pStyle w:val="Zkladntext"/>
        <w:spacing w:line="11.40pt" w:lineRule="auto"/>
        <w:jc w:val="center"/>
        <w:rPr>
          <w:b/>
        </w:rPr>
      </w:pPr>
      <w:r>
        <w:rPr>
          <w:b/>
        </w:rPr>
        <w:t>III.</w:t>
      </w:r>
    </w:p>
    <w:p w14:paraId="724B3A67" w14:textId="77777777" w:rsidR="00BF4F39" w:rsidRDefault="00BF4F39" w:rsidP="00BF4F39">
      <w:pPr>
        <w:pStyle w:val="Zkladntext"/>
        <w:spacing w:line="11.40pt" w:lineRule="auto"/>
        <w:jc w:val="center"/>
        <w:rPr>
          <w:b/>
        </w:rPr>
      </w:pPr>
      <w:r>
        <w:rPr>
          <w:b/>
        </w:rPr>
        <w:t>Práva a povinnosti smluvních stran</w:t>
      </w:r>
    </w:p>
    <w:p w14:paraId="4B0C6E4A" w14:textId="77777777" w:rsidR="00BF4F39" w:rsidRDefault="00BF4F39" w:rsidP="00BF4F39">
      <w:pPr>
        <w:pStyle w:val="Zkladntext"/>
        <w:spacing w:line="11.40pt" w:lineRule="auto"/>
        <w:jc w:val="both"/>
        <w:rPr>
          <w:b/>
        </w:rPr>
      </w:pPr>
    </w:p>
    <w:p w14:paraId="36EFE3E0" w14:textId="03315FF3" w:rsidR="00BF4F39" w:rsidRDefault="00BF4F39" w:rsidP="00BF4F39">
      <w:pPr>
        <w:pStyle w:val="Zkladntext"/>
        <w:numPr>
          <w:ilvl w:val="0"/>
          <w:numId w:val="3"/>
        </w:numPr>
        <w:spacing w:line="11.40pt" w:lineRule="auto"/>
        <w:ind w:start="28.35pt" w:hanging="28.35pt"/>
        <w:jc w:val="both"/>
      </w:pPr>
      <w:r>
        <w:t>Nájemce je povinen umísťovat reklamní nosiče v souladu s platnou legislativou a bezpečnostními předpisy. Dále je povinen respektovat zejména stávající statický stav sloupů VO, v případě jakýchkoli pochybností o statické způsobilosti sloupů tyto reklamní nosiče neumísťovat.</w:t>
      </w:r>
    </w:p>
    <w:p w14:paraId="2C05DDCB" w14:textId="77777777" w:rsidR="00BF4F39" w:rsidRDefault="00BF4F39" w:rsidP="00BF4F39">
      <w:pPr>
        <w:pStyle w:val="Zkladntext"/>
        <w:spacing w:line="11.40pt" w:lineRule="auto"/>
        <w:ind w:start="28.35pt" w:hanging="28.35pt"/>
        <w:jc w:val="both"/>
      </w:pPr>
    </w:p>
    <w:p w14:paraId="781A9148" w14:textId="109DFECF" w:rsidR="00BF4F39" w:rsidRPr="0014463D" w:rsidRDefault="00BF4F39" w:rsidP="00BF4F39">
      <w:pPr>
        <w:pStyle w:val="Zkladntext"/>
        <w:numPr>
          <w:ilvl w:val="0"/>
          <w:numId w:val="3"/>
        </w:numPr>
        <w:spacing w:line="11.40pt" w:lineRule="auto"/>
        <w:ind w:start="28.35pt" w:hanging="28.35pt"/>
        <w:jc w:val="both"/>
      </w:pPr>
      <w:r w:rsidRPr="0014463D">
        <w:t>Nájemce je povinen zajistit si k instalování nosičů reklamy potřebná povolení</w:t>
      </w:r>
      <w:r w:rsidRPr="0071141D">
        <w:t xml:space="preserve">, zejména dochází-li při instalaci </w:t>
      </w:r>
      <w:r w:rsidRPr="0014463D">
        <w:t>nosičů</w:t>
      </w:r>
      <w:r w:rsidRPr="0071141D">
        <w:t xml:space="preserve"> k omezení dopravy na pozemních komunikacích</w:t>
      </w:r>
      <w:r>
        <w:t>.</w:t>
      </w:r>
    </w:p>
    <w:p w14:paraId="2E445D82" w14:textId="77777777" w:rsidR="00BF4F39" w:rsidRDefault="00BF4F39" w:rsidP="00BF4F39">
      <w:pPr>
        <w:pStyle w:val="Zkladntext"/>
        <w:spacing w:line="11.40pt" w:lineRule="auto"/>
        <w:ind w:start="28.35pt" w:hanging="28.35pt"/>
        <w:jc w:val="both"/>
      </w:pPr>
    </w:p>
    <w:p w14:paraId="0FC422DD" w14:textId="59BAFE0A" w:rsidR="00BF4F39" w:rsidRDefault="00BF4F39" w:rsidP="00465F0F">
      <w:pPr>
        <w:pStyle w:val="Zkladntext"/>
        <w:numPr>
          <w:ilvl w:val="0"/>
          <w:numId w:val="3"/>
        </w:numPr>
        <w:spacing w:line="11.40pt" w:lineRule="auto"/>
        <w:ind w:start="28.35pt" w:hanging="28.35pt"/>
        <w:jc w:val="both"/>
      </w:pPr>
      <w:r>
        <w:t>Nájemce je povinen dbát na to, aby při montáži reklamních nosičů a manipulací s </w:t>
      </w:r>
      <w:r w:rsidR="00163A3B">
        <w:t>nimi nedošlo</w:t>
      </w:r>
      <w:r>
        <w:t xml:space="preserve"> k poškození sloupů VO. Při případném poškození sloupů VO je povinen na vlastní náklady a bez zbytečných průtahů</w:t>
      </w:r>
      <w:r w:rsidR="0071141D">
        <w:t>, nejpozději však do tří pracovních dnů od zjištění,</w:t>
      </w:r>
      <w:r>
        <w:t xml:space="preserve"> oznámit tuto skutečnost </w:t>
      </w:r>
      <w:r w:rsidR="0071141D">
        <w:t>vyhlašovateli</w:t>
      </w:r>
      <w:r>
        <w:t xml:space="preserve"> a  uvést tyto do stavu, ve kterém byly před poškozením.</w:t>
      </w:r>
    </w:p>
    <w:p w14:paraId="727A3B91" w14:textId="77777777" w:rsidR="00BF4F39" w:rsidRDefault="00BF4F39" w:rsidP="00BF4F39">
      <w:pPr>
        <w:pStyle w:val="Zkladntext"/>
        <w:spacing w:line="11.40pt" w:lineRule="auto"/>
        <w:ind w:start="28.35pt" w:hanging="28.35pt"/>
        <w:jc w:val="both"/>
      </w:pPr>
    </w:p>
    <w:p w14:paraId="564C2E39" w14:textId="31225F1D" w:rsidR="00BF4F39" w:rsidRDefault="00BF4F39" w:rsidP="00465F0F">
      <w:pPr>
        <w:pStyle w:val="Zkladntext"/>
        <w:numPr>
          <w:ilvl w:val="0"/>
          <w:numId w:val="3"/>
        </w:numPr>
        <w:spacing w:line="11.40pt" w:lineRule="auto"/>
        <w:ind w:start="28.35pt" w:hanging="28.35pt"/>
        <w:jc w:val="both"/>
      </w:pPr>
      <w:r>
        <w:t>Nájemce se zavazuje umisťovat na jednom sloupu VO max. dva nosiče reklamy téhož typu:</w:t>
      </w:r>
      <w:r w:rsidR="00465F0F">
        <w:t xml:space="preserve"> nosič nelze</w:t>
      </w:r>
      <w:r>
        <w:t xml:space="preserve"> umisťovat na sloupu veřejného osvětlení, kde je instalováno dopravní značení (byť se jedná třeba </w:t>
      </w:r>
      <w:r w:rsidR="003937DA">
        <w:t>jen o</w:t>
      </w:r>
      <w:r>
        <w:t xml:space="preserve"> číslo silnice). Barevné provedení reklamy nesmí být zaměnitelné s dopravním značením.</w:t>
      </w:r>
    </w:p>
    <w:p w14:paraId="439626FC" w14:textId="738AB61A" w:rsidR="00BF4F39" w:rsidRDefault="00BF4F39" w:rsidP="00BF4F39">
      <w:pPr>
        <w:pStyle w:val="Zkladntext"/>
        <w:spacing w:line="11.40pt" w:lineRule="auto"/>
        <w:ind w:start="28.35pt" w:hanging="28.35pt"/>
        <w:jc w:val="both"/>
      </w:pPr>
      <w:r>
        <w:t xml:space="preserve">         Nájemce se zavazuje provádět jednou měsíčně fyzickou kontrolu instalovaných nosičů reklamy </w:t>
      </w:r>
      <w:bookmarkStart w:id="0" w:name="OLE_LINK1"/>
      <w:r>
        <w:t xml:space="preserve">a případná pochybení </w:t>
      </w:r>
      <w:r w:rsidRPr="0014463D">
        <w:t>do pěti pracovních dnů</w:t>
      </w:r>
      <w:r>
        <w:t xml:space="preserve"> od jejich zjištění uvést do souladu </w:t>
      </w:r>
      <w:r>
        <w:br/>
        <w:t>se smlouvou tak, aby případné poškozené nosiče reklamy neohrožoval</w:t>
      </w:r>
      <w:r w:rsidR="00F45237" w:rsidRPr="004E0B2D">
        <w:t>y</w:t>
      </w:r>
      <w:r>
        <w:t xml:space="preserve"> bezpečnost silničního provozu, bezpečnost chodců a jiných uživatelů chodníků, a aby na sloupu </w:t>
      </w:r>
      <w:r w:rsidRPr="0071141D">
        <w:t>VO</w:t>
      </w:r>
      <w:r>
        <w:t xml:space="preserve">, na kterém je dopravní značení, nebyl instalován žádný nosič reklamy (jedná se i o případ, kdy bylo na sloup VO dodatečně instalováno dopravní značení). </w:t>
      </w:r>
      <w:bookmarkEnd w:id="0"/>
      <w:r>
        <w:t xml:space="preserve">Jednou měsíčně o těchto kontrolách poskytne nájemce pronajímateli písemnou zprávu s fotodokumentací, a to buď v elektronické podobě na mail </w:t>
      </w:r>
      <w:hyperlink r:id="rId8" w:history="1">
        <w:r w:rsidRPr="00B34AD4">
          <w:rPr>
            <w:rStyle w:val="Hypertextovodkaz"/>
          </w:rPr>
          <w:t>tsh@tsh.cz</w:t>
        </w:r>
      </w:hyperlink>
      <w:r>
        <w:t xml:space="preserve">, případně v tištěné podobě na adresu sídla </w:t>
      </w:r>
      <w:r>
        <w:lastRenderedPageBreak/>
        <w:t xml:space="preserve">pronajímatele. Tuto zprávu doručí nájemce pronajímateli vždy do </w:t>
      </w:r>
      <w:r w:rsidR="004E0B2D">
        <w:t>10.</w:t>
      </w:r>
      <w:r>
        <w:t xml:space="preserve"> kalendářního dne po provedené kontrole. Zpráva bude obsahovat fotodokumentaci instalovaných nosičů reklamy na sloupech VO, včetně uvedení jejich počtu a míst odstraněných nepovolených nosičů reklamy.</w:t>
      </w:r>
    </w:p>
    <w:p w14:paraId="7262690F" w14:textId="32188165" w:rsidR="00BF4F39" w:rsidRDefault="00BF4F39">
      <w:pPr>
        <w:pStyle w:val="Zkladntext"/>
        <w:spacing w:line="11.40pt" w:lineRule="auto"/>
        <w:ind w:start="28.35pt"/>
        <w:jc w:val="both"/>
      </w:pPr>
      <w:r>
        <w:t>Nájemce je rovněž povinen provést kontrolu a odstranění nepovolených nebo poškozených nosičů reklamy na písemnou, či e-mailovou výzvu pronajímatele</w:t>
      </w:r>
      <w:r w:rsidR="004E0B2D">
        <w:t>.</w:t>
      </w:r>
      <w:r>
        <w:t xml:space="preserve"> </w:t>
      </w:r>
      <w:r w:rsidR="004E0B2D">
        <w:t>T</w:t>
      </w:r>
      <w:r>
        <w:t xml:space="preserve">uto </w:t>
      </w:r>
      <w:r w:rsidR="004E0B2D">
        <w:t xml:space="preserve">kontrolu </w:t>
      </w:r>
      <w:r>
        <w:t>musí provést</w:t>
      </w:r>
      <w:r w:rsidRPr="0014463D">
        <w:t xml:space="preserve"> do </w:t>
      </w:r>
      <w:r w:rsidR="004E0B2D">
        <w:t>3</w:t>
      </w:r>
      <w:r w:rsidRPr="0014463D">
        <w:t xml:space="preserve"> pracovních dnů </w:t>
      </w:r>
      <w:r>
        <w:t xml:space="preserve">od doručení výzvy a do </w:t>
      </w:r>
      <w:r w:rsidR="00F45237" w:rsidRPr="004E0B2D">
        <w:t>10</w:t>
      </w:r>
      <w:r w:rsidR="004E0B2D">
        <w:t>.</w:t>
      </w:r>
      <w:r w:rsidR="00F45237" w:rsidRPr="004E0B2D">
        <w:t xml:space="preserve"> </w:t>
      </w:r>
      <w:r w:rsidR="004E0B2D">
        <w:t>kalendářního</w:t>
      </w:r>
      <w:r w:rsidR="00F45237" w:rsidRPr="004E0B2D">
        <w:t xml:space="preserve"> dn</w:t>
      </w:r>
      <w:r w:rsidR="004E0B2D">
        <w:t>e</w:t>
      </w:r>
      <w:r>
        <w:t xml:space="preserve"> </w:t>
      </w:r>
      <w:r w:rsidR="004E0B2D">
        <w:t xml:space="preserve">od provedení kontroly </w:t>
      </w:r>
      <w:r>
        <w:t>doručit pronajímateli písemnou zprávu o této kontrole a odstranění nepovolených nebo poškozených nosičů reklamy</w:t>
      </w:r>
      <w:r w:rsidR="004E0B2D">
        <w:t>. Zpráva</w:t>
      </w:r>
      <w:r>
        <w:t xml:space="preserve"> </w:t>
      </w:r>
      <w:r w:rsidR="004E0B2D">
        <w:t>bude</w:t>
      </w:r>
      <w:r>
        <w:t xml:space="preserve"> ve stejném znění, jako při pravidelných měsíčních kontrolách. Odstraňování nepovolených reklamních nosičů provede nájemce na vlastní náklady.</w:t>
      </w:r>
    </w:p>
    <w:p w14:paraId="402EBF25" w14:textId="77777777" w:rsidR="00465F0F" w:rsidRDefault="00465F0F" w:rsidP="00465F0F">
      <w:pPr>
        <w:pStyle w:val="Zkladntext"/>
        <w:spacing w:line="11.40pt" w:lineRule="auto"/>
        <w:ind w:start="28.35pt"/>
        <w:jc w:val="both"/>
      </w:pPr>
    </w:p>
    <w:p w14:paraId="44656AA5" w14:textId="1E6B287D" w:rsidR="00BF4F39" w:rsidRDefault="00BF4F39" w:rsidP="00BF4F39">
      <w:pPr>
        <w:pStyle w:val="Zkladntext"/>
        <w:numPr>
          <w:ilvl w:val="0"/>
          <w:numId w:val="3"/>
        </w:numPr>
        <w:spacing w:line="11.40pt" w:lineRule="auto"/>
        <w:ind w:start="28.35pt" w:hanging="28.35pt"/>
        <w:jc w:val="both"/>
      </w:pPr>
      <w:r>
        <w:t xml:space="preserve">Nájemce je povinen udržovat reklamní nosiče v řádném stavu a dbát na to, aby svým umístěním a instalací nenarušovaly a neohrožovaly bezpečnost silničního provozu </w:t>
      </w:r>
      <w:r>
        <w:br/>
        <w:t>ani neohrožovaly bezpečnost chodců a jiných uživatelů chodníků.</w:t>
      </w:r>
    </w:p>
    <w:p w14:paraId="01B92213" w14:textId="77777777" w:rsidR="00BF4F39" w:rsidRDefault="00BF4F39" w:rsidP="00BF4F39">
      <w:pPr>
        <w:pStyle w:val="Zkladntext"/>
        <w:spacing w:line="11.40pt" w:lineRule="auto"/>
        <w:ind w:start="28.35pt" w:hanging="28.35pt"/>
        <w:jc w:val="both"/>
      </w:pPr>
    </w:p>
    <w:p w14:paraId="365CD61F" w14:textId="1FD3484E" w:rsidR="00BF4F39" w:rsidRDefault="00BF4F39" w:rsidP="00BF4F39">
      <w:pPr>
        <w:pStyle w:val="Zkladntext"/>
        <w:numPr>
          <w:ilvl w:val="0"/>
          <w:numId w:val="3"/>
        </w:numPr>
        <w:spacing w:line="11.40pt" w:lineRule="auto"/>
        <w:ind w:start="28.35pt" w:hanging="28.35pt"/>
        <w:jc w:val="both"/>
      </w:pPr>
      <w:r>
        <w:t>Nájemce je povinen při instalaci reklamních nosičů dodržovat právní předpisy eliminující umisťování reklam podporujících tabákové výrobky, jakékoliv formy a projevy násilí, rasismu, ohrožování mravnosti, politické a nemorální názory a projevy naplňující skutkovou podstatu nekalé soutěže.</w:t>
      </w:r>
    </w:p>
    <w:p w14:paraId="228F24FA" w14:textId="77777777" w:rsidR="00BF4F39" w:rsidRDefault="00BF4F39" w:rsidP="00BF4F39">
      <w:pPr>
        <w:pStyle w:val="Zkladntext"/>
        <w:spacing w:line="11.40pt" w:lineRule="auto"/>
        <w:jc w:val="both"/>
      </w:pPr>
    </w:p>
    <w:p w14:paraId="688A60C3" w14:textId="3F9C0A9F" w:rsidR="00BF4F39" w:rsidRPr="0014463D" w:rsidRDefault="00BF4F39" w:rsidP="00BF4F39">
      <w:pPr>
        <w:pStyle w:val="Zkladntext"/>
        <w:numPr>
          <w:ilvl w:val="0"/>
          <w:numId w:val="3"/>
        </w:numPr>
        <w:spacing w:line="11.40pt" w:lineRule="auto"/>
        <w:ind w:start="28.35pt" w:hanging="36pt"/>
        <w:jc w:val="both"/>
      </w:pPr>
      <w:r w:rsidRPr="0014463D">
        <w:t xml:space="preserve">Nájemce je povinen umisťovat na </w:t>
      </w:r>
      <w:r w:rsidRPr="00400676">
        <w:t xml:space="preserve">sloupy VO </w:t>
      </w:r>
      <w:r w:rsidR="00916390" w:rsidRPr="00400676">
        <w:t>takové reklamní nosiče</w:t>
      </w:r>
      <w:r w:rsidRPr="00400676">
        <w:t>, kter</w:t>
      </w:r>
      <w:r w:rsidR="00916390" w:rsidRPr="00400676">
        <w:t>é</w:t>
      </w:r>
      <w:r w:rsidRPr="0014463D">
        <w:t xml:space="preserve"> nebudou ohrožovat bezpečnost silničního provozu.</w:t>
      </w:r>
    </w:p>
    <w:p w14:paraId="1FAEFFCB" w14:textId="77777777" w:rsidR="00BF4F39" w:rsidRDefault="00BF4F39" w:rsidP="00BF4F39">
      <w:pPr>
        <w:pStyle w:val="Zkladntext"/>
        <w:spacing w:line="11.40pt" w:lineRule="auto"/>
        <w:ind w:start="28.35pt" w:hanging="36pt"/>
        <w:jc w:val="both"/>
      </w:pPr>
    </w:p>
    <w:p w14:paraId="1797D841" w14:textId="77777777" w:rsidR="00BF4F39" w:rsidRDefault="00BF4F39" w:rsidP="00BF4F39">
      <w:pPr>
        <w:pStyle w:val="Zkladntext"/>
        <w:numPr>
          <w:ilvl w:val="0"/>
          <w:numId w:val="3"/>
        </w:numPr>
        <w:spacing w:line="11.40pt" w:lineRule="auto"/>
        <w:ind w:start="28.35pt" w:hanging="36pt"/>
        <w:jc w:val="both"/>
      </w:pPr>
      <w:r>
        <w:t>Nájemce je při uzavírání smluv s dalšími subjekty vázán rámcem práv a povinností vyplývajících z této smlouvy.</w:t>
      </w:r>
    </w:p>
    <w:p w14:paraId="667FAA53" w14:textId="77777777" w:rsidR="00BF4F39" w:rsidRDefault="00BF4F39" w:rsidP="0071141D">
      <w:pPr>
        <w:pStyle w:val="Zkladntext"/>
        <w:spacing w:line="11.40pt" w:lineRule="auto"/>
        <w:jc w:val="both"/>
      </w:pPr>
    </w:p>
    <w:p w14:paraId="4AB624B8" w14:textId="5A20A31E" w:rsidR="00BF4F39" w:rsidRDefault="00BF4F39" w:rsidP="00465F0F">
      <w:pPr>
        <w:pStyle w:val="Zkladntext"/>
        <w:numPr>
          <w:ilvl w:val="0"/>
          <w:numId w:val="3"/>
        </w:numPr>
        <w:spacing w:line="11.40pt" w:lineRule="auto"/>
        <w:ind w:start="28.35pt" w:hanging="36pt"/>
        <w:jc w:val="both"/>
      </w:pPr>
      <w:r>
        <w:t>Nájemce je povinen respektovat provádění běžné údržby sloupů VO a rovněž instalaci sezónní zimní výzdoby pronajímatelem.</w:t>
      </w:r>
    </w:p>
    <w:p w14:paraId="48AB7644" w14:textId="77777777" w:rsidR="00BF4F39" w:rsidRDefault="00BF4F39" w:rsidP="00BF4F39">
      <w:pPr>
        <w:pStyle w:val="Zkladntext"/>
        <w:spacing w:line="11.40pt" w:lineRule="auto"/>
        <w:ind w:start="28.35pt" w:hanging="36pt"/>
        <w:jc w:val="both"/>
      </w:pPr>
    </w:p>
    <w:p w14:paraId="74E4FD38" w14:textId="4E980A7C" w:rsidR="00BF4F39" w:rsidRDefault="00BF4F39" w:rsidP="00BF4F39">
      <w:pPr>
        <w:pStyle w:val="Zkladntext"/>
        <w:spacing w:line="11.40pt" w:lineRule="auto"/>
        <w:ind w:start="28.35pt" w:hanging="36pt"/>
        <w:jc w:val="both"/>
      </w:pPr>
      <w:r>
        <w:t>10.</w:t>
      </w:r>
      <w:r>
        <w:tab/>
        <w:t xml:space="preserve">Pronajímatel umožní nájemci volný </w:t>
      </w:r>
      <w:r w:rsidRPr="00F0563D">
        <w:t>přístup ke všem</w:t>
      </w:r>
      <w:r>
        <w:t xml:space="preserve"> poskytnutým</w:t>
      </w:r>
      <w:r w:rsidRPr="00F0563D">
        <w:t xml:space="preserve"> sloupům </w:t>
      </w:r>
      <w:r>
        <w:t>VO po celou dobu platnosti této smlouvy s výjimkou sloupů VO, které jsou nebo budou rekonstruovány.</w:t>
      </w:r>
    </w:p>
    <w:p w14:paraId="0FD34A7A" w14:textId="77777777" w:rsidR="00BF4F39" w:rsidRDefault="00BF4F39" w:rsidP="00BF4F39">
      <w:pPr>
        <w:pStyle w:val="Zkladntext"/>
        <w:spacing w:line="11.40pt" w:lineRule="auto"/>
        <w:ind w:start="28.35pt" w:hanging="36pt"/>
        <w:jc w:val="both"/>
      </w:pPr>
    </w:p>
    <w:p w14:paraId="37DCEAFC" w14:textId="39D70A71" w:rsidR="00BF4F39" w:rsidRDefault="00BF4F39" w:rsidP="00BF4F39">
      <w:pPr>
        <w:pStyle w:val="Zkladntext"/>
        <w:spacing w:line="11.40pt" w:lineRule="auto"/>
        <w:ind w:start="28.35pt" w:hanging="36pt"/>
        <w:jc w:val="both"/>
      </w:pPr>
      <w:r>
        <w:t>11.</w:t>
      </w:r>
      <w:r>
        <w:tab/>
        <w:t xml:space="preserve">Nemožnost umístění reklamy na sloupu VO z důvodu jeho opravy nebo rekonstrukce nemá vliv na výši paušální měsíční platby. </w:t>
      </w:r>
    </w:p>
    <w:p w14:paraId="312F9605" w14:textId="77777777" w:rsidR="00BF4F39" w:rsidRDefault="00BF4F39" w:rsidP="00BF4F39">
      <w:pPr>
        <w:pStyle w:val="Zkladntext"/>
        <w:spacing w:line="11.40pt" w:lineRule="auto"/>
        <w:ind w:start="28.35pt" w:hanging="36pt"/>
        <w:jc w:val="both"/>
      </w:pPr>
    </w:p>
    <w:p w14:paraId="099B1ACE" w14:textId="77777777" w:rsidR="00BF4F39" w:rsidRDefault="00BF4F39" w:rsidP="00BF4F39">
      <w:pPr>
        <w:pStyle w:val="Zkladntext"/>
        <w:spacing w:line="11.40pt" w:lineRule="auto"/>
        <w:jc w:val="both"/>
      </w:pPr>
    </w:p>
    <w:p w14:paraId="1E601446" w14:textId="77777777" w:rsidR="00BF4F39" w:rsidRDefault="00BF4F39" w:rsidP="00BF4F39">
      <w:pPr>
        <w:pStyle w:val="Normln0"/>
        <w:spacing w:line="11.40pt" w:lineRule="auto"/>
        <w:jc w:val="center"/>
        <w:rPr>
          <w:b/>
        </w:rPr>
      </w:pPr>
      <w:r>
        <w:rPr>
          <w:b/>
        </w:rPr>
        <w:t>IV.</w:t>
      </w:r>
    </w:p>
    <w:p w14:paraId="66F68730" w14:textId="77777777" w:rsidR="00BF4F39" w:rsidRDefault="00BF4F39" w:rsidP="00BF4F39">
      <w:pPr>
        <w:pStyle w:val="Normln0"/>
        <w:spacing w:line="11.40pt" w:lineRule="auto"/>
        <w:jc w:val="center"/>
        <w:rPr>
          <w:b/>
        </w:rPr>
      </w:pPr>
      <w:r>
        <w:rPr>
          <w:b/>
        </w:rPr>
        <w:t>Výše nájemného a jeho splatnost</w:t>
      </w:r>
    </w:p>
    <w:p w14:paraId="1AAD1A66" w14:textId="77777777" w:rsidR="00BF4F39" w:rsidRDefault="00BF4F39" w:rsidP="00BF4F39">
      <w:pPr>
        <w:pStyle w:val="Normln0"/>
        <w:spacing w:line="11.40pt" w:lineRule="auto"/>
        <w:jc w:val="both"/>
        <w:rPr>
          <w:b/>
        </w:rPr>
      </w:pPr>
    </w:p>
    <w:p w14:paraId="7DDA8C59" w14:textId="38321A94" w:rsidR="00BF4F39" w:rsidRDefault="00BF4F39" w:rsidP="00BF4F39">
      <w:pPr>
        <w:pStyle w:val="Normln0"/>
        <w:numPr>
          <w:ilvl w:val="0"/>
          <w:numId w:val="4"/>
        </w:numPr>
        <w:spacing w:line="11.40pt" w:lineRule="auto"/>
        <w:ind w:start="28.35pt" w:hanging="28.35pt"/>
        <w:jc w:val="both"/>
      </w:pPr>
      <w:r>
        <w:t>Nájemce uhradí pronajímateli paušální měsíční částku za veškeré využívané sloupy VO, a to ve výši</w:t>
      </w:r>
      <w:r w:rsidRPr="00E95E1D">
        <w:rPr>
          <w:highlight w:val="yellow"/>
        </w:rPr>
        <w:t>………</w:t>
      </w:r>
      <w:r>
        <w:t xml:space="preserve"> Kč bez DPH</w:t>
      </w:r>
      <w:r w:rsidR="00677EDB">
        <w:t xml:space="preserve"> / </w:t>
      </w:r>
      <w:r>
        <w:t>měsíčně</w:t>
      </w:r>
      <w:r w:rsidR="00677EDB">
        <w:t>.</w:t>
      </w:r>
    </w:p>
    <w:p w14:paraId="4447359B" w14:textId="77777777" w:rsidR="00BF4F39" w:rsidRDefault="00BF4F39" w:rsidP="00BF4F39">
      <w:pPr>
        <w:pStyle w:val="Normln0"/>
        <w:spacing w:line="11.40pt" w:lineRule="auto"/>
        <w:ind w:start="28.35pt"/>
        <w:jc w:val="both"/>
      </w:pPr>
    </w:p>
    <w:p w14:paraId="7AE05E23" w14:textId="24CCD148" w:rsidR="00BF4F39" w:rsidRPr="00666C8C" w:rsidRDefault="00BF4F39" w:rsidP="00BF4F39">
      <w:pPr>
        <w:pStyle w:val="Normln0"/>
        <w:numPr>
          <w:ilvl w:val="0"/>
          <w:numId w:val="4"/>
        </w:numPr>
        <w:spacing w:line="11.40pt" w:lineRule="auto"/>
        <w:ind w:start="28.35pt" w:hanging="28.35pt"/>
        <w:jc w:val="both"/>
      </w:pPr>
      <w:r w:rsidRPr="00666C8C">
        <w:t>Platby za smluvně sjednané služby budou nájemcem hrazeny na základě pronajímatelem vystavené faktury a to měsíčně. Splatnost faktury je dohodnutá na 21 dní ode dne vystavení faktury – daňového dokladu.</w:t>
      </w:r>
    </w:p>
    <w:p w14:paraId="0C8854F6" w14:textId="77777777" w:rsidR="00BF4F39" w:rsidRDefault="00BF4F39" w:rsidP="00BF4F39">
      <w:pPr>
        <w:pStyle w:val="Normln0"/>
        <w:spacing w:line="11.40pt" w:lineRule="auto"/>
        <w:ind w:start="28.35pt" w:hanging="28.35pt"/>
        <w:jc w:val="both"/>
      </w:pPr>
    </w:p>
    <w:p w14:paraId="653018BD" w14:textId="56920723" w:rsidR="00BF4F39" w:rsidRPr="00666C8C" w:rsidRDefault="00BF4F39" w:rsidP="00BF4F39">
      <w:pPr>
        <w:pStyle w:val="Normln0"/>
        <w:numPr>
          <w:ilvl w:val="0"/>
          <w:numId w:val="4"/>
        </w:numPr>
        <w:spacing w:line="11.40pt" w:lineRule="auto"/>
        <w:ind w:start="28.35pt" w:hanging="28.35pt"/>
        <w:jc w:val="both"/>
      </w:pPr>
      <w:r w:rsidRPr="00666C8C">
        <w:t xml:space="preserve">Pronajímatel se zavazuje, že fakturu vystaví do 10 pracovních dní po ukončení příslušného měsíce a odešle ji nájemci nejpozději </w:t>
      </w:r>
      <w:r w:rsidR="00677EDB" w:rsidRPr="00677EDB">
        <w:t>do 3</w:t>
      </w:r>
      <w:r w:rsidRPr="00677EDB">
        <w:t xml:space="preserve"> pracovní</w:t>
      </w:r>
      <w:r w:rsidR="00677EDB" w:rsidRPr="00677EDB">
        <w:t>ch</w:t>
      </w:r>
      <w:r w:rsidRPr="00677EDB">
        <w:t xml:space="preserve"> d</w:t>
      </w:r>
      <w:r w:rsidR="00677EDB" w:rsidRPr="00677EDB">
        <w:t>nů</w:t>
      </w:r>
      <w:r w:rsidRPr="00666C8C">
        <w:t xml:space="preserve"> po jejím vystavení.</w:t>
      </w:r>
    </w:p>
    <w:p w14:paraId="0131ED6B" w14:textId="77777777" w:rsidR="00BF4F39" w:rsidRDefault="00BF4F39" w:rsidP="00BF4F39">
      <w:pPr>
        <w:pStyle w:val="Normln0"/>
        <w:spacing w:line="11.40pt" w:lineRule="auto"/>
        <w:ind w:start="28.35pt" w:hanging="28.35pt"/>
        <w:jc w:val="both"/>
      </w:pPr>
    </w:p>
    <w:p w14:paraId="736DE4C7" w14:textId="77777777" w:rsidR="00BF4F39" w:rsidRDefault="00BF4F39" w:rsidP="00BF4F39">
      <w:pPr>
        <w:pStyle w:val="Normln0"/>
        <w:numPr>
          <w:ilvl w:val="0"/>
          <w:numId w:val="4"/>
        </w:numPr>
        <w:spacing w:line="11.40pt" w:lineRule="auto"/>
        <w:ind w:start="28.35pt" w:hanging="28.35pt"/>
        <w:jc w:val="both"/>
      </w:pPr>
      <w:r>
        <w:t>Povinnost zaplatit je splněna dnem připsání příslušné částky na účet pronajímatele.</w:t>
      </w:r>
    </w:p>
    <w:p w14:paraId="7BFAF5D1" w14:textId="65B54603" w:rsidR="00584ECE" w:rsidRDefault="00584ECE" w:rsidP="00BF4F39">
      <w:pPr>
        <w:pStyle w:val="Zkladntext"/>
        <w:spacing w:line="11.40pt" w:lineRule="auto"/>
        <w:jc w:val="both"/>
        <w:rPr>
          <w:b/>
        </w:rPr>
      </w:pPr>
    </w:p>
    <w:p w14:paraId="764BE14A" w14:textId="77777777" w:rsidR="00584ECE" w:rsidRDefault="00584ECE" w:rsidP="00BF4F39">
      <w:pPr>
        <w:pStyle w:val="Zkladntext"/>
        <w:spacing w:line="11.40pt" w:lineRule="auto"/>
        <w:jc w:val="both"/>
        <w:rPr>
          <w:b/>
        </w:rPr>
      </w:pPr>
    </w:p>
    <w:p w14:paraId="137E2432" w14:textId="77777777" w:rsidR="00BF4F39" w:rsidRDefault="00BF4F39" w:rsidP="00BF4F39">
      <w:pPr>
        <w:pStyle w:val="Zkladntext"/>
        <w:spacing w:line="11.40pt" w:lineRule="auto"/>
        <w:jc w:val="center"/>
        <w:rPr>
          <w:b/>
        </w:rPr>
      </w:pPr>
      <w:r>
        <w:rPr>
          <w:b/>
        </w:rPr>
        <w:t>V.</w:t>
      </w:r>
    </w:p>
    <w:p w14:paraId="693F4C88" w14:textId="77777777" w:rsidR="00BF4F39" w:rsidRDefault="00BF4F39" w:rsidP="00BF4F39">
      <w:pPr>
        <w:pStyle w:val="Zkladntext"/>
        <w:spacing w:line="11.40pt" w:lineRule="auto"/>
        <w:jc w:val="center"/>
        <w:rPr>
          <w:b/>
        </w:rPr>
      </w:pPr>
      <w:r>
        <w:rPr>
          <w:b/>
        </w:rPr>
        <w:t>Doba nájmu a způsob jeho ukončení</w:t>
      </w:r>
    </w:p>
    <w:p w14:paraId="3C67EA5A" w14:textId="77777777" w:rsidR="00BF4F39" w:rsidRDefault="00BF4F39" w:rsidP="00BF4F39">
      <w:pPr>
        <w:pStyle w:val="Zkladntext"/>
        <w:spacing w:line="11.40pt" w:lineRule="auto"/>
        <w:jc w:val="both"/>
        <w:rPr>
          <w:b/>
        </w:rPr>
      </w:pPr>
    </w:p>
    <w:p w14:paraId="79965C94" w14:textId="55A66E08" w:rsidR="00BF4F39" w:rsidRDefault="00BF4F39" w:rsidP="00BF4F39">
      <w:pPr>
        <w:pStyle w:val="Zkladntext"/>
        <w:numPr>
          <w:ilvl w:val="0"/>
          <w:numId w:val="5"/>
        </w:numPr>
        <w:spacing w:line="11.40pt" w:lineRule="auto"/>
        <w:ind w:start="28.35pt" w:hanging="28.35pt"/>
        <w:jc w:val="both"/>
      </w:pPr>
      <w:r>
        <w:t xml:space="preserve">Tato smlouva se uzavírá na dobu určitou, s účinností od </w:t>
      </w:r>
      <w:r w:rsidRPr="00E95E1D">
        <w:rPr>
          <w:highlight w:val="yellow"/>
        </w:rPr>
        <w:t>……….</w:t>
      </w:r>
      <w:r w:rsidR="00677EDB">
        <w:t xml:space="preserve"> do </w:t>
      </w:r>
      <w:r w:rsidR="00677EDB" w:rsidRPr="00E95E1D">
        <w:rPr>
          <w:highlight w:val="yellow"/>
        </w:rPr>
        <w:t>…</w:t>
      </w:r>
      <w:proofErr w:type="gramStart"/>
      <w:r w:rsidR="00677EDB" w:rsidRPr="00E95E1D">
        <w:rPr>
          <w:highlight w:val="yellow"/>
        </w:rPr>
        <w:t>…….</w:t>
      </w:r>
      <w:proofErr w:type="gramEnd"/>
      <w:r w:rsidR="00677EDB" w:rsidRPr="00E95E1D">
        <w:rPr>
          <w:highlight w:val="yellow"/>
        </w:rPr>
        <w:t>.</w:t>
      </w:r>
    </w:p>
    <w:p w14:paraId="186A8A76" w14:textId="77777777" w:rsidR="00BF4F39" w:rsidRDefault="00BF4F39" w:rsidP="00BF4F39">
      <w:pPr>
        <w:pStyle w:val="Zkladntext"/>
        <w:spacing w:line="11.40pt" w:lineRule="auto"/>
        <w:ind w:start="28.35pt" w:hanging="28.35pt"/>
        <w:jc w:val="both"/>
      </w:pPr>
    </w:p>
    <w:p w14:paraId="4A4E8B89" w14:textId="62D472AA" w:rsidR="00BF4F39" w:rsidRDefault="00BF4F39" w:rsidP="00BF4F39">
      <w:pPr>
        <w:pStyle w:val="Zkladntext"/>
        <w:numPr>
          <w:ilvl w:val="0"/>
          <w:numId w:val="5"/>
        </w:numPr>
        <w:spacing w:line="11.40pt" w:lineRule="auto"/>
        <w:ind w:start="28.35pt" w:hanging="28.35pt"/>
        <w:jc w:val="both"/>
      </w:pPr>
      <w:r>
        <w:t xml:space="preserve">Smlouvu má možnost vypovědět každá ze smluvních stran bez udání důvodů s tříměsíční výpovědní lhůtou s tím, že výpověď musí být písemná a výpovědní lhůta začíná běžet první den následujícího měsíce od data doručení druhé smluvní straně. </w:t>
      </w:r>
    </w:p>
    <w:p w14:paraId="424BE93A" w14:textId="77777777" w:rsidR="00BF4F39" w:rsidRDefault="00BF4F39" w:rsidP="00BF4F39">
      <w:pPr>
        <w:pStyle w:val="Zkladntext"/>
        <w:spacing w:line="11.40pt" w:lineRule="auto"/>
        <w:ind w:start="28.35pt" w:hanging="28.35pt"/>
        <w:jc w:val="both"/>
      </w:pPr>
    </w:p>
    <w:p w14:paraId="753F2378" w14:textId="72659622" w:rsidR="00BF4F39" w:rsidRDefault="00677EDB" w:rsidP="00BF4F39">
      <w:pPr>
        <w:pStyle w:val="Zkladntext"/>
        <w:numPr>
          <w:ilvl w:val="0"/>
          <w:numId w:val="5"/>
        </w:numPr>
        <w:spacing w:line="11.40pt" w:lineRule="auto"/>
        <w:ind w:start="28.35pt" w:hanging="28.35pt"/>
        <w:jc w:val="both"/>
      </w:pPr>
      <w:r>
        <w:t>Tento smluvní vztah</w:t>
      </w:r>
      <w:r w:rsidR="00BF4F39">
        <w:t xml:space="preserve"> může být rovněž ukončen písemnou dohodou smluvních stran.</w:t>
      </w:r>
    </w:p>
    <w:p w14:paraId="1240A4CA" w14:textId="77777777" w:rsidR="00BF4F39" w:rsidRDefault="00BF4F39" w:rsidP="00BF4F39">
      <w:pPr>
        <w:pStyle w:val="Zkladntext"/>
        <w:spacing w:line="11.40pt" w:lineRule="auto"/>
        <w:ind w:start="28.35pt" w:hanging="28.35pt"/>
        <w:jc w:val="both"/>
      </w:pPr>
    </w:p>
    <w:p w14:paraId="54FE85F7" w14:textId="3CAB1CAF" w:rsidR="00BF4F39" w:rsidRDefault="00BF4F39" w:rsidP="00BB46B8">
      <w:pPr>
        <w:pStyle w:val="Zkladntext"/>
        <w:numPr>
          <w:ilvl w:val="0"/>
          <w:numId w:val="5"/>
        </w:numPr>
        <w:spacing w:line="11.40pt" w:lineRule="auto"/>
        <w:ind w:start="28.35pt" w:hanging="28.35pt"/>
        <w:jc w:val="both"/>
      </w:pPr>
      <w:r>
        <w:t xml:space="preserve">Poruší-li jedna ze smluvních stran povinnosti stanovené touto smlouvou, má druhá smluvní strana možnost od smlouvy odstoupit. Odstoupit má možnost v případě, </w:t>
      </w:r>
      <w:r>
        <w:br/>
        <w:t xml:space="preserve">kdy ve lhůtě do 30 kalendářních dnů od doručení výzvy k odstranění nedostatků smluvní straně, tato smluvní strana nedostatek neodstranila. </w:t>
      </w:r>
    </w:p>
    <w:p w14:paraId="4366317E" w14:textId="77777777" w:rsidR="00BF4F39" w:rsidRDefault="00BF4F39" w:rsidP="00BF4F39">
      <w:pPr>
        <w:pStyle w:val="Zkladntext"/>
        <w:spacing w:line="11.40pt" w:lineRule="auto"/>
        <w:ind w:start="28.35pt" w:hanging="28.35pt"/>
        <w:jc w:val="both"/>
      </w:pPr>
    </w:p>
    <w:p w14:paraId="428583AB" w14:textId="77777777" w:rsidR="00BF4F39" w:rsidRDefault="00BF4F39" w:rsidP="00BF4F39">
      <w:pPr>
        <w:pStyle w:val="Zkladntext"/>
        <w:numPr>
          <w:ilvl w:val="0"/>
          <w:numId w:val="5"/>
        </w:numPr>
        <w:spacing w:line="11.40pt" w:lineRule="auto"/>
        <w:ind w:start="28.35pt" w:hanging="28.35pt"/>
        <w:jc w:val="both"/>
      </w:pPr>
      <w:r>
        <w:t xml:space="preserve">Pronajímatel je oprávněn odstoupit od smlouvy, nebude-li nájemcem splněna podmínka uvedená v čl. IV., odst. 2. této smlouvy. </w:t>
      </w:r>
    </w:p>
    <w:p w14:paraId="1719093F" w14:textId="77777777" w:rsidR="00BF4F39" w:rsidRDefault="00BF4F39" w:rsidP="00BF4F39">
      <w:pPr>
        <w:pStyle w:val="Zkladntext"/>
        <w:spacing w:line="11.40pt" w:lineRule="auto"/>
        <w:ind w:start="28.35pt" w:hanging="28.35pt"/>
        <w:jc w:val="both"/>
      </w:pPr>
    </w:p>
    <w:p w14:paraId="36846C5C" w14:textId="77777777" w:rsidR="00BF4F39" w:rsidRDefault="00BF4F39" w:rsidP="00BF4F39">
      <w:pPr>
        <w:pStyle w:val="Zkladntext"/>
        <w:numPr>
          <w:ilvl w:val="0"/>
          <w:numId w:val="5"/>
        </w:numPr>
        <w:spacing w:line="11.40pt" w:lineRule="auto"/>
        <w:ind w:start="28.35pt" w:hanging="28.35pt"/>
        <w:jc w:val="both"/>
      </w:pPr>
      <w:r>
        <w:t xml:space="preserve">Odstoupením smlouva zaniká dnem, kdy bude oznámení o odstoupení doručeno druhé smluvní straně. </w:t>
      </w:r>
    </w:p>
    <w:p w14:paraId="113DE14A" w14:textId="77777777" w:rsidR="00BF4F39" w:rsidRDefault="00BF4F39" w:rsidP="00BF4F39">
      <w:pPr>
        <w:pStyle w:val="Zkladntext"/>
        <w:spacing w:line="11.40pt" w:lineRule="auto"/>
        <w:ind w:start="28.35pt" w:hanging="28.35pt"/>
        <w:jc w:val="both"/>
      </w:pPr>
    </w:p>
    <w:p w14:paraId="0DF87B86" w14:textId="2A8E84ED" w:rsidR="00BF4F39" w:rsidRDefault="00BF4F39" w:rsidP="00BF4F39">
      <w:pPr>
        <w:pStyle w:val="Zkladntext"/>
        <w:numPr>
          <w:ilvl w:val="0"/>
          <w:numId w:val="5"/>
        </w:numPr>
        <w:spacing w:line="11.40pt" w:lineRule="auto"/>
        <w:ind w:start="28.35pt" w:hanging="28.35pt"/>
        <w:jc w:val="both"/>
      </w:pPr>
      <w:r>
        <w:t xml:space="preserve">V případě ukončení nájmu, je nájemce povinen odevzdat </w:t>
      </w:r>
      <w:r w:rsidR="00677EDB">
        <w:t xml:space="preserve">pronajímateli </w:t>
      </w:r>
      <w:r>
        <w:t xml:space="preserve">pronajaté sloupy VO </w:t>
      </w:r>
      <w:r w:rsidR="000503A1" w:rsidRPr="00677EDB">
        <w:t xml:space="preserve">do </w:t>
      </w:r>
      <w:r w:rsidR="00677EDB">
        <w:t>3</w:t>
      </w:r>
      <w:r w:rsidR="000503A1" w:rsidRPr="00677EDB">
        <w:t xml:space="preserve"> pracovních dnů po ukončení nájmu</w:t>
      </w:r>
      <w:r w:rsidR="00677EDB">
        <w:t>. Ke dni předání musí být ze sloupů VO</w:t>
      </w:r>
      <w:r>
        <w:t xml:space="preserve"> odstraněn</w:t>
      </w:r>
      <w:r w:rsidR="00677EDB">
        <w:t>y</w:t>
      </w:r>
      <w:r>
        <w:t xml:space="preserve"> </w:t>
      </w:r>
      <w:r w:rsidR="00677EDB">
        <w:t xml:space="preserve">všechny </w:t>
      </w:r>
      <w:r>
        <w:t>nainstalovan</w:t>
      </w:r>
      <w:r w:rsidR="00677EDB">
        <w:t>é</w:t>
      </w:r>
      <w:r>
        <w:t xml:space="preserve"> nosič</w:t>
      </w:r>
      <w:r w:rsidR="00677EDB">
        <w:t>e</w:t>
      </w:r>
      <w:r>
        <w:t xml:space="preserve"> reklamy</w:t>
      </w:r>
      <w:r w:rsidR="00677EDB">
        <w:t xml:space="preserve"> a sloupy VO </w:t>
      </w:r>
      <w:r w:rsidR="00E95E1D">
        <w:t xml:space="preserve">nesmí být </w:t>
      </w:r>
      <w:r>
        <w:t>poškozené reklamní činností.</w:t>
      </w:r>
    </w:p>
    <w:p w14:paraId="10A77A88" w14:textId="77777777" w:rsidR="00BF4F39" w:rsidRDefault="00BF4F39" w:rsidP="00BF4F39">
      <w:pPr>
        <w:pStyle w:val="Normln0"/>
        <w:spacing w:line="11.40pt" w:lineRule="auto"/>
        <w:jc w:val="both"/>
      </w:pPr>
    </w:p>
    <w:p w14:paraId="04146563" w14:textId="77777777" w:rsidR="00BF4F39" w:rsidRDefault="00BF4F39" w:rsidP="00BF4F39">
      <w:pPr>
        <w:pStyle w:val="Zkladntext"/>
        <w:spacing w:line="11.40pt" w:lineRule="auto"/>
        <w:jc w:val="both"/>
        <w:rPr>
          <w:b/>
        </w:rPr>
      </w:pPr>
    </w:p>
    <w:p w14:paraId="1D82405D" w14:textId="77777777" w:rsidR="00BF4F39" w:rsidRDefault="00BF4F39" w:rsidP="00BF4F39">
      <w:pPr>
        <w:pStyle w:val="Zkladntext"/>
        <w:spacing w:line="11.40pt" w:lineRule="auto"/>
        <w:jc w:val="center"/>
        <w:rPr>
          <w:b/>
        </w:rPr>
      </w:pPr>
      <w:r>
        <w:rPr>
          <w:b/>
        </w:rPr>
        <w:t>VI.</w:t>
      </w:r>
    </w:p>
    <w:p w14:paraId="28EBE882" w14:textId="77777777" w:rsidR="00BF4F39" w:rsidRDefault="00BF4F39" w:rsidP="00BF4F39">
      <w:pPr>
        <w:pStyle w:val="Zkladntext"/>
        <w:spacing w:line="11.40pt" w:lineRule="auto"/>
        <w:jc w:val="center"/>
        <w:rPr>
          <w:b/>
        </w:rPr>
      </w:pPr>
      <w:r>
        <w:rPr>
          <w:b/>
        </w:rPr>
        <w:t>Sankce</w:t>
      </w:r>
    </w:p>
    <w:p w14:paraId="7D4389F5" w14:textId="77777777" w:rsidR="00BF4F39" w:rsidRDefault="00BF4F39" w:rsidP="00BF4F39">
      <w:pPr>
        <w:pStyle w:val="Zkladntext"/>
        <w:spacing w:line="11.40pt" w:lineRule="auto"/>
        <w:jc w:val="both"/>
        <w:rPr>
          <w:b/>
        </w:rPr>
      </w:pPr>
    </w:p>
    <w:p w14:paraId="231067D4" w14:textId="77777777" w:rsidR="00BF4F39" w:rsidRDefault="00BF4F39" w:rsidP="00BF4F39">
      <w:pPr>
        <w:pStyle w:val="Zkladntext"/>
        <w:numPr>
          <w:ilvl w:val="0"/>
          <w:numId w:val="6"/>
        </w:numPr>
        <w:spacing w:line="11.40pt" w:lineRule="auto"/>
        <w:ind w:start="28.35pt" w:hanging="28.35pt"/>
        <w:jc w:val="both"/>
      </w:pPr>
      <w:r>
        <w:t>Při nedodržení termínu splatnosti faktury uhradí nájemce pronajímateli úrok z prodlení ve výši zákonné sazby za každý den prodlení (0,05 % denně z nezaplacené částky).</w:t>
      </w:r>
    </w:p>
    <w:p w14:paraId="476BF22D" w14:textId="77777777" w:rsidR="00BF4F39" w:rsidRDefault="00BF4F39" w:rsidP="00BF4F39">
      <w:pPr>
        <w:pStyle w:val="Zkladntext"/>
        <w:spacing w:line="11.40pt" w:lineRule="auto"/>
        <w:ind w:start="28.35pt" w:hanging="28.35pt"/>
        <w:jc w:val="both"/>
      </w:pPr>
    </w:p>
    <w:p w14:paraId="1336911A" w14:textId="77777777" w:rsidR="00BF4F39" w:rsidRDefault="00BF4F39" w:rsidP="00BF4F39">
      <w:pPr>
        <w:pStyle w:val="Zkladntext"/>
        <w:numPr>
          <w:ilvl w:val="0"/>
          <w:numId w:val="6"/>
        </w:numPr>
        <w:spacing w:line="11.40pt" w:lineRule="auto"/>
        <w:ind w:start="28.35pt" w:hanging="28.35pt"/>
        <w:jc w:val="both"/>
      </w:pPr>
      <w:r>
        <w:t xml:space="preserve">V případě porušení povinností nájemce, uvedených v čl. III. této smlouvy, je pronajímatel oprávněn účtovat nájemci smluvní pokutu ve výši 5 000,- Kč za každou reklamu, která </w:t>
      </w:r>
      <w:r>
        <w:br/>
        <w:t>je dle této smlouvy zapovězena nebo ze strany nájemce zamlčená, a to buď z důvodu opomenutí nebo úmyslného zatajení. Smluvní pokuta je splatná do 15 kalendářních dnů ode dne doručení výzvy k její úhradě.</w:t>
      </w:r>
    </w:p>
    <w:p w14:paraId="2F694360" w14:textId="77777777" w:rsidR="00BF4F39" w:rsidRDefault="00BF4F39" w:rsidP="00BF4F39">
      <w:pPr>
        <w:pStyle w:val="Zkladntext"/>
        <w:spacing w:line="11.40pt" w:lineRule="auto"/>
        <w:jc w:val="both"/>
      </w:pPr>
    </w:p>
    <w:p w14:paraId="744A84CD" w14:textId="77777777" w:rsidR="00BF4F39" w:rsidRDefault="00BF4F39" w:rsidP="00BF4F39">
      <w:pPr>
        <w:pStyle w:val="Zkladntext"/>
        <w:spacing w:line="11.40pt" w:lineRule="auto"/>
        <w:jc w:val="both"/>
      </w:pPr>
    </w:p>
    <w:p w14:paraId="69D59EE3" w14:textId="77777777" w:rsidR="00BF4F39" w:rsidRDefault="00BF4F39" w:rsidP="00BF4F39">
      <w:pPr>
        <w:pStyle w:val="Zkladntext"/>
        <w:spacing w:line="11.40pt" w:lineRule="auto"/>
        <w:jc w:val="center"/>
        <w:rPr>
          <w:b/>
        </w:rPr>
      </w:pPr>
      <w:r>
        <w:rPr>
          <w:b/>
        </w:rPr>
        <w:t>VII.</w:t>
      </w:r>
    </w:p>
    <w:p w14:paraId="433D5264" w14:textId="77777777" w:rsidR="00BF4F39" w:rsidRDefault="00BF4F39" w:rsidP="00BF4F39">
      <w:pPr>
        <w:pStyle w:val="Zkladntext"/>
        <w:spacing w:line="11.40pt" w:lineRule="auto"/>
        <w:jc w:val="center"/>
        <w:rPr>
          <w:b/>
        </w:rPr>
      </w:pPr>
      <w:r>
        <w:rPr>
          <w:b/>
        </w:rPr>
        <w:t>Závěrečná ujednání</w:t>
      </w:r>
    </w:p>
    <w:p w14:paraId="228E9DB2" w14:textId="77777777" w:rsidR="00BF4F39" w:rsidRDefault="00BF4F39" w:rsidP="00BF4F39">
      <w:pPr>
        <w:pStyle w:val="Zkladntext"/>
        <w:spacing w:line="11.40pt" w:lineRule="auto"/>
        <w:jc w:val="both"/>
        <w:rPr>
          <w:b/>
        </w:rPr>
      </w:pPr>
    </w:p>
    <w:p w14:paraId="5444878F" w14:textId="77777777" w:rsidR="00BF4F39" w:rsidRDefault="00BF4F39" w:rsidP="00BF4F39">
      <w:pPr>
        <w:pStyle w:val="Zkladntext"/>
        <w:numPr>
          <w:ilvl w:val="2"/>
          <w:numId w:val="4"/>
        </w:numPr>
        <w:spacing w:line="11.40pt" w:lineRule="auto"/>
        <w:ind w:start="28.35pt" w:hanging="28.35pt"/>
        <w:jc w:val="both"/>
      </w:pPr>
      <w:r>
        <w:t>Práva a povinnosti smluvních stran, pokud není dohodnuto jinak, se řídí ustanovením zákona č. 89/2012 Sb., občanský zákoník, v platném znění.</w:t>
      </w:r>
    </w:p>
    <w:p w14:paraId="6411673E" w14:textId="77777777" w:rsidR="00BF4F39" w:rsidRDefault="00BF4F39" w:rsidP="00BF4F39">
      <w:pPr>
        <w:pStyle w:val="Zkladntext"/>
        <w:spacing w:line="11.40pt" w:lineRule="auto"/>
        <w:jc w:val="both"/>
      </w:pPr>
    </w:p>
    <w:p w14:paraId="10903B71" w14:textId="5FB52313" w:rsidR="00677EDB" w:rsidRDefault="00BF4F39" w:rsidP="00677EDB">
      <w:pPr>
        <w:pStyle w:val="Zkladntext"/>
        <w:numPr>
          <w:ilvl w:val="2"/>
          <w:numId w:val="4"/>
        </w:numPr>
        <w:spacing w:line="11.40pt" w:lineRule="auto"/>
        <w:ind w:start="28.35pt" w:hanging="28.35pt"/>
        <w:jc w:val="both"/>
      </w:pPr>
      <w:r>
        <w:t>Změny a dodatky této smlouvy lze platně sjednat jen po vzájemné dohodě obou</w:t>
      </w:r>
      <w:r w:rsidR="00BB46B8">
        <w:t xml:space="preserve"> </w:t>
      </w:r>
      <w:r>
        <w:t>smluvních stran písemnou formou.</w:t>
      </w:r>
    </w:p>
    <w:p w14:paraId="08452550" w14:textId="77777777" w:rsidR="00677EDB" w:rsidRDefault="00677EDB" w:rsidP="00677EDB">
      <w:pPr>
        <w:pStyle w:val="Odstavecseseznamem"/>
      </w:pPr>
    </w:p>
    <w:p w14:paraId="0A8DD75A" w14:textId="38EBC95D" w:rsidR="00BF4F39" w:rsidRDefault="00677EDB" w:rsidP="00677EDB">
      <w:pPr>
        <w:pStyle w:val="Zkladntext"/>
        <w:numPr>
          <w:ilvl w:val="2"/>
          <w:numId w:val="4"/>
        </w:numPr>
        <w:spacing w:line="11.40pt" w:lineRule="auto"/>
        <w:ind w:start="28.35pt" w:hanging="28.35pt"/>
        <w:jc w:val="both"/>
      </w:pPr>
      <w:r>
        <w:t>Tato smlouva nabývá platnosti dnem podpisu smlouvy poslední smluvní stranou.</w:t>
      </w:r>
    </w:p>
    <w:p w14:paraId="57468F63" w14:textId="77777777" w:rsidR="00677EDB" w:rsidRDefault="00677EDB" w:rsidP="00677EDB">
      <w:pPr>
        <w:pStyle w:val="Odstavecseseznamem"/>
      </w:pPr>
    </w:p>
    <w:p w14:paraId="41683F06" w14:textId="77777777" w:rsidR="00677EDB" w:rsidRDefault="00677EDB" w:rsidP="00677EDB">
      <w:pPr>
        <w:pStyle w:val="Zkladntext"/>
        <w:spacing w:line="11.40pt" w:lineRule="auto"/>
        <w:jc w:val="both"/>
      </w:pPr>
    </w:p>
    <w:p w14:paraId="7E8B56F8" w14:textId="77777777" w:rsidR="00BF4F39" w:rsidRDefault="00BF4F39" w:rsidP="00BF4F39">
      <w:pPr>
        <w:pStyle w:val="Zkladntext"/>
        <w:numPr>
          <w:ilvl w:val="2"/>
          <w:numId w:val="4"/>
        </w:numPr>
        <w:spacing w:line="11.40pt" w:lineRule="auto"/>
        <w:ind w:start="28.35pt" w:hanging="28.35pt"/>
        <w:jc w:val="both"/>
      </w:pPr>
      <w:r>
        <w:t>Smlouva je vyhotovena ve dvojím vyhotovení, přičemž každá ze smluvních stran obdrží po jednom vyhotovení.</w:t>
      </w:r>
    </w:p>
    <w:p w14:paraId="4294644A" w14:textId="77777777" w:rsidR="00BF4F39" w:rsidRDefault="00BF4F39" w:rsidP="00BF4F39">
      <w:pPr>
        <w:pStyle w:val="Zkladntext"/>
        <w:spacing w:line="11.40pt" w:lineRule="auto"/>
        <w:ind w:start="28.35pt" w:hanging="28.35pt"/>
        <w:jc w:val="both"/>
      </w:pPr>
    </w:p>
    <w:p w14:paraId="51D8343D" w14:textId="721A57D1" w:rsidR="00BF4F39" w:rsidRDefault="00BF4F39" w:rsidP="00BB46B8">
      <w:pPr>
        <w:pStyle w:val="Zkladntext"/>
        <w:numPr>
          <w:ilvl w:val="2"/>
          <w:numId w:val="4"/>
        </w:numPr>
        <w:spacing w:line="11.40pt" w:lineRule="auto"/>
        <w:ind w:start="28.35pt" w:hanging="28.35pt"/>
        <w:jc w:val="both"/>
      </w:pPr>
      <w:r>
        <w:t>Smluvní strany prohlašují, že si tuto smlouvu před jejím podpisem přečetly, že byla uzavřena na základě svobodné vůle prosté omylu a bez nátlaku, souhlasí s jejím obsahem, což potvrzují svými podpisy.</w:t>
      </w:r>
    </w:p>
    <w:p w14:paraId="6E58DB54" w14:textId="77777777" w:rsidR="00BF4F39" w:rsidRDefault="00BF4F39" w:rsidP="00BF4F39">
      <w:pPr>
        <w:pStyle w:val="Normln0"/>
        <w:spacing w:line="11.40pt" w:lineRule="auto"/>
        <w:jc w:val="both"/>
      </w:pPr>
    </w:p>
    <w:p w14:paraId="61E3172E" w14:textId="77777777" w:rsidR="00BF4F39" w:rsidRDefault="00BF4F39" w:rsidP="00BF4F39">
      <w:pPr>
        <w:pStyle w:val="Normln0"/>
        <w:spacing w:line="11.40pt" w:lineRule="auto"/>
        <w:jc w:val="both"/>
      </w:pPr>
    </w:p>
    <w:p w14:paraId="5FFD2EAE" w14:textId="77777777" w:rsidR="00BF4F39" w:rsidRDefault="00BF4F39" w:rsidP="00BF4F39">
      <w:pPr>
        <w:pStyle w:val="Normln0"/>
        <w:spacing w:line="11.40pt" w:lineRule="auto"/>
        <w:jc w:val="both"/>
      </w:pPr>
    </w:p>
    <w:p w14:paraId="0EF4A36E" w14:textId="77777777" w:rsidR="00BF4F39" w:rsidRDefault="00BF4F39" w:rsidP="00BF4F39">
      <w:pPr>
        <w:pStyle w:val="Normln0"/>
        <w:spacing w:line="11.40pt" w:lineRule="auto"/>
        <w:jc w:val="both"/>
      </w:pPr>
    </w:p>
    <w:p w14:paraId="5A2E5ABF" w14:textId="77777777" w:rsidR="00BF4F39" w:rsidRDefault="00BF4F39" w:rsidP="00BF4F39">
      <w:pPr>
        <w:pStyle w:val="Normln0"/>
        <w:spacing w:line="11.40pt" w:lineRule="auto"/>
        <w:jc w:val="both"/>
      </w:pPr>
    </w:p>
    <w:p w14:paraId="3F5C3C89" w14:textId="77777777" w:rsidR="00BF4F39" w:rsidRDefault="00BF4F39" w:rsidP="00BF4F39">
      <w:pPr>
        <w:pStyle w:val="Normln0"/>
        <w:spacing w:line="11.40pt" w:lineRule="auto"/>
        <w:jc w:val="both"/>
      </w:pPr>
    </w:p>
    <w:p w14:paraId="508B23DE" w14:textId="1FBB5668" w:rsidR="00BF4F39" w:rsidRDefault="00BF4F39" w:rsidP="00BF4F39">
      <w:pPr>
        <w:pStyle w:val="Normln0"/>
        <w:spacing w:line="11.40pt" w:lineRule="auto"/>
        <w:jc w:val="both"/>
      </w:pPr>
      <w:r>
        <w:t>V Havířově dne ......................</w:t>
      </w:r>
      <w:r>
        <w:tab/>
      </w:r>
      <w:r>
        <w:tab/>
      </w:r>
      <w:r w:rsidR="00E95E1D">
        <w:tab/>
      </w:r>
      <w:r>
        <w:t xml:space="preserve">V </w:t>
      </w:r>
      <w:r w:rsidRPr="00E95E1D">
        <w:rPr>
          <w:highlight w:val="yellow"/>
        </w:rPr>
        <w:t>……………</w:t>
      </w:r>
      <w:r>
        <w:t xml:space="preserve"> dne </w:t>
      </w:r>
      <w:r w:rsidRPr="00E95E1D">
        <w:rPr>
          <w:highlight w:val="yellow"/>
        </w:rPr>
        <w:t>....................</w:t>
      </w:r>
    </w:p>
    <w:p w14:paraId="04EBDC29" w14:textId="77777777" w:rsidR="00BF4F39" w:rsidRDefault="00BF4F39" w:rsidP="00BF4F39">
      <w:pPr>
        <w:pStyle w:val="Normln0"/>
        <w:spacing w:line="11.40pt" w:lineRule="auto"/>
        <w:jc w:val="both"/>
      </w:pPr>
    </w:p>
    <w:p w14:paraId="6769C292" w14:textId="077146F2" w:rsidR="00BF4F39" w:rsidRDefault="00BF4F39" w:rsidP="00BF4F39">
      <w:pPr>
        <w:pStyle w:val="Normln0"/>
        <w:spacing w:line="11.40pt" w:lineRule="auto"/>
        <w:jc w:val="both"/>
      </w:pPr>
      <w:r>
        <w:t>Pronajímatel:</w:t>
      </w:r>
      <w:r>
        <w:tab/>
      </w:r>
      <w:r>
        <w:tab/>
      </w:r>
      <w:r>
        <w:tab/>
      </w:r>
      <w:r>
        <w:tab/>
      </w:r>
      <w:r>
        <w:tab/>
      </w:r>
      <w:r w:rsidR="00E95E1D">
        <w:tab/>
      </w:r>
      <w:r>
        <w:t>Nájemce:</w:t>
      </w:r>
    </w:p>
    <w:p w14:paraId="5F5A4549" w14:textId="77777777" w:rsidR="00BF4F39" w:rsidRDefault="00BF4F39" w:rsidP="00BF4F39">
      <w:pPr>
        <w:pStyle w:val="Normln0"/>
        <w:spacing w:line="11.40pt" w:lineRule="auto"/>
        <w:jc w:val="both"/>
      </w:pPr>
    </w:p>
    <w:p w14:paraId="2520F117" w14:textId="77777777" w:rsidR="00BF4F39" w:rsidRDefault="00BF4F39" w:rsidP="00BF4F39">
      <w:pPr>
        <w:pStyle w:val="Normln0"/>
        <w:spacing w:line="11.40pt" w:lineRule="auto"/>
        <w:jc w:val="both"/>
      </w:pPr>
    </w:p>
    <w:p w14:paraId="7BCDC496" w14:textId="77777777" w:rsidR="00BF4F39" w:rsidRDefault="00BF4F39" w:rsidP="00BF4F39">
      <w:pPr>
        <w:pStyle w:val="Normln0"/>
        <w:tabs>
          <w:tab w:val="center" w:pos="99.25pt"/>
          <w:tab w:val="center" w:pos="340.20pt"/>
        </w:tabs>
        <w:spacing w:line="11.40pt" w:lineRule="auto"/>
        <w:jc w:val="both"/>
      </w:pPr>
    </w:p>
    <w:p w14:paraId="1FFBA867" w14:textId="77777777" w:rsidR="00BF4F39" w:rsidRDefault="00BF4F39" w:rsidP="00BF4F39">
      <w:pPr>
        <w:pStyle w:val="Normln0"/>
        <w:tabs>
          <w:tab w:val="center" w:pos="99.25pt"/>
          <w:tab w:val="center" w:pos="340.20pt"/>
        </w:tabs>
        <w:spacing w:line="11.40pt" w:lineRule="auto"/>
        <w:jc w:val="both"/>
      </w:pPr>
    </w:p>
    <w:p w14:paraId="14783F47" w14:textId="77777777" w:rsidR="00BF4F39" w:rsidRDefault="00BF4F39" w:rsidP="00BF4F39">
      <w:pPr>
        <w:pStyle w:val="Normln0"/>
        <w:tabs>
          <w:tab w:val="center" w:pos="99.25pt"/>
          <w:tab w:val="center" w:pos="340.20pt"/>
        </w:tabs>
        <w:spacing w:line="11.40pt" w:lineRule="auto"/>
        <w:jc w:val="both"/>
      </w:pPr>
    </w:p>
    <w:p w14:paraId="642041AF" w14:textId="77777777" w:rsidR="00BF4F39" w:rsidRDefault="00BF4F39" w:rsidP="00BF4F39">
      <w:pPr>
        <w:pStyle w:val="Normln0"/>
        <w:tabs>
          <w:tab w:val="center" w:pos="99.25pt"/>
          <w:tab w:val="center" w:pos="340.20pt"/>
        </w:tabs>
        <w:spacing w:line="11.40pt" w:lineRule="auto"/>
        <w:jc w:val="both"/>
      </w:pPr>
    </w:p>
    <w:p w14:paraId="4484CDEF" w14:textId="77777777" w:rsidR="00BF4F39" w:rsidRDefault="00BF4F39" w:rsidP="00BF4F39">
      <w:pPr>
        <w:pStyle w:val="Normln0"/>
        <w:tabs>
          <w:tab w:val="center" w:pos="99.25pt"/>
          <w:tab w:val="center" w:pos="340.20pt"/>
        </w:tabs>
        <w:spacing w:line="11.40pt" w:lineRule="auto"/>
        <w:jc w:val="both"/>
      </w:pPr>
    </w:p>
    <w:p w14:paraId="35DD313A" w14:textId="7E1FCBAF" w:rsidR="00BF4F39" w:rsidRDefault="00E95E1D" w:rsidP="00BF4F39">
      <w:pPr>
        <w:pStyle w:val="Normln0"/>
        <w:tabs>
          <w:tab w:val="center" w:pos="99.25pt"/>
          <w:tab w:val="center" w:pos="340.20pt"/>
        </w:tabs>
        <w:spacing w:line="11.40pt" w:lineRule="auto"/>
        <w:jc w:val="both"/>
      </w:pPr>
      <w:r>
        <w:tab/>
      </w:r>
      <w:r w:rsidR="00BF4F39">
        <w:t>..........................................................</w:t>
      </w:r>
      <w:r w:rsidR="00BB46B8">
        <w:tab/>
        <w:t>…………………………………..</w:t>
      </w:r>
    </w:p>
    <w:p w14:paraId="28F3F5A4" w14:textId="724DB735" w:rsidR="00BB46B8" w:rsidRDefault="00E95E1D" w:rsidP="00BF4F39">
      <w:pPr>
        <w:pStyle w:val="Normln0"/>
        <w:tabs>
          <w:tab w:val="center" w:pos="99.25pt"/>
          <w:tab w:val="center" w:pos="340.20pt"/>
        </w:tabs>
        <w:spacing w:line="11.40pt" w:lineRule="auto"/>
        <w:jc w:val="both"/>
      </w:pPr>
      <w:r>
        <w:tab/>
      </w:r>
      <w:r w:rsidR="00BB46B8">
        <w:t>Ing. Pavel Rapant, MBA</w:t>
      </w:r>
      <w:r>
        <w:tab/>
      </w:r>
      <w:r w:rsidRPr="00E95E1D">
        <w:rPr>
          <w:highlight w:val="yellow"/>
        </w:rPr>
        <w:t>Jméno a Příjmení</w:t>
      </w:r>
      <w:r w:rsidR="00BB46B8">
        <w:tab/>
      </w:r>
      <w:r w:rsidR="00BF4F39">
        <w:t xml:space="preserve"> </w:t>
      </w:r>
    </w:p>
    <w:p w14:paraId="7A8FBBB6" w14:textId="323AC373" w:rsidR="00E95E1D" w:rsidRDefault="00E95E1D" w:rsidP="00E95E1D">
      <w:pPr>
        <w:pStyle w:val="Normln0"/>
        <w:tabs>
          <w:tab w:val="center" w:pos="99.25pt"/>
          <w:tab w:val="center" w:pos="340.20pt"/>
        </w:tabs>
        <w:spacing w:line="11.40pt" w:lineRule="auto"/>
        <w:jc w:val="both"/>
      </w:pPr>
      <w:r>
        <w:tab/>
      </w:r>
      <w:r w:rsidR="00BF4F39">
        <w:t>předseda představenstva</w:t>
      </w:r>
      <w:r>
        <w:tab/>
      </w:r>
      <w:r w:rsidRPr="00E95E1D">
        <w:rPr>
          <w:highlight w:val="yellow"/>
        </w:rPr>
        <w:t>pozice</w:t>
      </w:r>
    </w:p>
    <w:p w14:paraId="5057D8EA" w14:textId="77777777" w:rsidR="00E95E1D" w:rsidRDefault="00E95E1D" w:rsidP="00E95E1D">
      <w:pPr>
        <w:pStyle w:val="Normln0"/>
        <w:tabs>
          <w:tab w:val="center" w:pos="99.25pt"/>
          <w:tab w:val="center" w:pos="340.20pt"/>
        </w:tabs>
        <w:spacing w:line="11.40pt" w:lineRule="auto"/>
        <w:jc w:val="both"/>
      </w:pPr>
    </w:p>
    <w:p w14:paraId="30B365A4" w14:textId="77777777" w:rsidR="00E95E1D" w:rsidRDefault="00E95E1D" w:rsidP="00E95E1D">
      <w:pPr>
        <w:pStyle w:val="Normln0"/>
        <w:tabs>
          <w:tab w:val="center" w:pos="99.25pt"/>
          <w:tab w:val="center" w:pos="340.20pt"/>
        </w:tabs>
        <w:spacing w:line="11.40pt" w:lineRule="auto"/>
        <w:jc w:val="both"/>
      </w:pPr>
    </w:p>
    <w:p w14:paraId="0F1B02E0" w14:textId="24C37A5F" w:rsidR="00E95E1D" w:rsidRDefault="00E95E1D" w:rsidP="00E95E1D">
      <w:pPr>
        <w:pStyle w:val="Normln0"/>
        <w:tabs>
          <w:tab w:val="center" w:pos="99.25pt"/>
          <w:tab w:val="center" w:pos="340.20pt"/>
        </w:tabs>
        <w:spacing w:line="11.40pt" w:lineRule="auto"/>
        <w:jc w:val="both"/>
      </w:pPr>
    </w:p>
    <w:p w14:paraId="7A3A53AB" w14:textId="77777777" w:rsidR="00E95E1D" w:rsidRDefault="00E95E1D" w:rsidP="00E95E1D">
      <w:pPr>
        <w:pStyle w:val="Normln0"/>
        <w:tabs>
          <w:tab w:val="center" w:pos="99.25pt"/>
          <w:tab w:val="center" w:pos="340.20pt"/>
        </w:tabs>
        <w:spacing w:line="11.40pt" w:lineRule="auto"/>
        <w:jc w:val="both"/>
      </w:pPr>
    </w:p>
    <w:p w14:paraId="6A7AFDBF" w14:textId="7A17422D" w:rsidR="00E95E1D" w:rsidRDefault="00E95E1D" w:rsidP="00E95E1D">
      <w:pPr>
        <w:pStyle w:val="Normln0"/>
        <w:tabs>
          <w:tab w:val="center" w:pos="99.25pt"/>
          <w:tab w:val="center" w:pos="340.20pt"/>
        </w:tabs>
        <w:spacing w:line="11.40pt" w:lineRule="auto"/>
        <w:jc w:val="both"/>
      </w:pPr>
      <w:r>
        <w:tab/>
        <w:t>..........................................................</w:t>
      </w:r>
    </w:p>
    <w:p w14:paraId="05849193" w14:textId="77777777" w:rsidR="00E95E1D" w:rsidRDefault="00E95E1D" w:rsidP="00E95E1D">
      <w:pPr>
        <w:pStyle w:val="Normln0"/>
        <w:tabs>
          <w:tab w:val="center" w:pos="99.25pt"/>
          <w:tab w:val="center" w:pos="340.20pt"/>
        </w:tabs>
        <w:spacing w:line="11.40pt" w:lineRule="auto"/>
        <w:jc w:val="both"/>
      </w:pPr>
      <w:r>
        <w:tab/>
      </w:r>
      <w:r w:rsidR="00BF4F39">
        <w:t>Ing. Jakub Chlopecký, Ph.D.</w:t>
      </w:r>
      <w:r w:rsidR="00BF4F39">
        <w:tab/>
      </w:r>
      <w:r w:rsidR="00BF4F39">
        <w:tab/>
      </w:r>
      <w:r w:rsidR="00BF4F39">
        <w:tab/>
      </w:r>
      <w:r w:rsidR="00BF4F39">
        <w:tab/>
        <w:t>místopředseda představenstva</w:t>
      </w:r>
    </w:p>
    <w:p w14:paraId="0411B751" w14:textId="77777777" w:rsidR="00E95E1D" w:rsidRDefault="00E95E1D" w:rsidP="00E95E1D">
      <w:pPr>
        <w:pStyle w:val="Normln0"/>
        <w:tabs>
          <w:tab w:val="center" w:pos="99.25pt"/>
          <w:tab w:val="center" w:pos="340.20pt"/>
        </w:tabs>
        <w:spacing w:line="11.40pt" w:lineRule="auto"/>
        <w:jc w:val="both"/>
      </w:pPr>
    </w:p>
    <w:p w14:paraId="70F1889D" w14:textId="2AA8BA10" w:rsidR="00E95E1D" w:rsidRDefault="00E95E1D" w:rsidP="00E95E1D">
      <w:pPr>
        <w:pStyle w:val="Normln0"/>
        <w:tabs>
          <w:tab w:val="center" w:pos="99.25pt"/>
          <w:tab w:val="center" w:pos="340.20pt"/>
        </w:tabs>
        <w:spacing w:line="11.40pt" w:lineRule="auto"/>
        <w:jc w:val="both"/>
      </w:pPr>
    </w:p>
    <w:p w14:paraId="25F6C3DE" w14:textId="77777777" w:rsidR="00E95E1D" w:rsidRDefault="00E95E1D" w:rsidP="00E95E1D">
      <w:pPr>
        <w:pStyle w:val="Normln0"/>
        <w:tabs>
          <w:tab w:val="center" w:pos="99.25pt"/>
          <w:tab w:val="center" w:pos="340.20pt"/>
        </w:tabs>
        <w:spacing w:line="11.40pt" w:lineRule="auto"/>
        <w:jc w:val="both"/>
      </w:pPr>
    </w:p>
    <w:p w14:paraId="5A512A41" w14:textId="77777777" w:rsidR="00E95E1D" w:rsidRDefault="00E95E1D" w:rsidP="00E95E1D">
      <w:pPr>
        <w:pStyle w:val="Normln0"/>
        <w:tabs>
          <w:tab w:val="center" w:pos="99.25pt"/>
          <w:tab w:val="center" w:pos="340.20pt"/>
        </w:tabs>
        <w:spacing w:line="11.40pt" w:lineRule="auto"/>
        <w:jc w:val="both"/>
      </w:pPr>
    </w:p>
    <w:p w14:paraId="3E88537B" w14:textId="43D2A2C1" w:rsidR="00E95E1D" w:rsidRDefault="00E95E1D" w:rsidP="00E95E1D">
      <w:pPr>
        <w:pStyle w:val="Normln0"/>
        <w:tabs>
          <w:tab w:val="center" w:pos="99.25pt"/>
          <w:tab w:val="center" w:pos="340.20pt"/>
        </w:tabs>
        <w:spacing w:line="11.40pt" w:lineRule="auto"/>
        <w:jc w:val="both"/>
      </w:pPr>
      <w:r>
        <w:tab/>
        <w:t>..........................................................</w:t>
      </w:r>
    </w:p>
    <w:p w14:paraId="4ED5EFA8" w14:textId="77777777" w:rsidR="00E95E1D" w:rsidRDefault="00E95E1D" w:rsidP="00E95E1D">
      <w:pPr>
        <w:pStyle w:val="Normln0"/>
        <w:tabs>
          <w:tab w:val="center" w:pos="99.25pt"/>
          <w:tab w:val="center" w:pos="340.20pt"/>
        </w:tabs>
        <w:spacing w:line="11.40pt" w:lineRule="auto"/>
        <w:jc w:val="both"/>
      </w:pPr>
      <w:r>
        <w:tab/>
      </w:r>
      <w:r w:rsidR="00BF4F39">
        <w:t>Bc. Marek Plawny</w:t>
      </w:r>
    </w:p>
    <w:p w14:paraId="6B4EC138" w14:textId="77777777" w:rsidR="00E95E1D" w:rsidRDefault="00E95E1D" w:rsidP="00E95E1D">
      <w:pPr>
        <w:pStyle w:val="Normln0"/>
        <w:tabs>
          <w:tab w:val="center" w:pos="99.25pt"/>
          <w:tab w:val="center" w:pos="340.20pt"/>
        </w:tabs>
        <w:spacing w:line="11.40pt" w:lineRule="auto"/>
        <w:jc w:val="both"/>
      </w:pPr>
      <w:r>
        <w:tab/>
      </w:r>
      <w:r w:rsidR="00BF4F39">
        <w:t>člen představenstva</w:t>
      </w:r>
    </w:p>
    <w:p w14:paraId="004309F1" w14:textId="77777777" w:rsidR="00E95E1D" w:rsidRDefault="00E95E1D" w:rsidP="00E95E1D">
      <w:pPr>
        <w:pStyle w:val="Normln0"/>
        <w:tabs>
          <w:tab w:val="center" w:pos="99.25pt"/>
          <w:tab w:val="center" w:pos="340.20pt"/>
        </w:tabs>
        <w:spacing w:line="11.40pt" w:lineRule="auto"/>
        <w:jc w:val="both"/>
      </w:pPr>
    </w:p>
    <w:p w14:paraId="243C3A89" w14:textId="06C4DD24" w:rsidR="00E95E1D" w:rsidRDefault="00E95E1D" w:rsidP="00E95E1D">
      <w:pPr>
        <w:pStyle w:val="Normln0"/>
        <w:tabs>
          <w:tab w:val="center" w:pos="99.25pt"/>
          <w:tab w:val="center" w:pos="340.20pt"/>
        </w:tabs>
        <w:spacing w:line="11.40pt" w:lineRule="auto"/>
        <w:jc w:val="both"/>
      </w:pPr>
    </w:p>
    <w:p w14:paraId="4964581D" w14:textId="77777777" w:rsidR="00E95E1D" w:rsidRDefault="00E95E1D" w:rsidP="00E95E1D">
      <w:pPr>
        <w:pStyle w:val="Normln0"/>
        <w:tabs>
          <w:tab w:val="center" w:pos="99.25pt"/>
          <w:tab w:val="center" w:pos="340.20pt"/>
        </w:tabs>
        <w:spacing w:line="11.40pt" w:lineRule="auto"/>
        <w:jc w:val="both"/>
      </w:pPr>
    </w:p>
    <w:p w14:paraId="1A951B8B" w14:textId="77777777" w:rsidR="00E95E1D" w:rsidRDefault="00E95E1D" w:rsidP="00E95E1D">
      <w:pPr>
        <w:pStyle w:val="Normln0"/>
        <w:tabs>
          <w:tab w:val="center" w:pos="99.25pt"/>
          <w:tab w:val="center" w:pos="340.20pt"/>
        </w:tabs>
        <w:spacing w:line="11.40pt" w:lineRule="auto"/>
        <w:jc w:val="both"/>
      </w:pPr>
    </w:p>
    <w:p w14:paraId="3F311B04" w14:textId="77777777" w:rsidR="00E95E1D" w:rsidRDefault="00E95E1D" w:rsidP="00E95E1D">
      <w:pPr>
        <w:pStyle w:val="Normln0"/>
        <w:tabs>
          <w:tab w:val="center" w:pos="99.25pt"/>
          <w:tab w:val="center" w:pos="340.20pt"/>
        </w:tabs>
        <w:spacing w:line="11.40pt" w:lineRule="auto"/>
        <w:jc w:val="both"/>
      </w:pPr>
      <w:r>
        <w:tab/>
        <w:t>..........................................................</w:t>
      </w:r>
    </w:p>
    <w:p w14:paraId="31F05D38" w14:textId="77777777" w:rsidR="00E95E1D" w:rsidRDefault="00E95E1D" w:rsidP="00E95E1D">
      <w:pPr>
        <w:pStyle w:val="Normln0"/>
        <w:tabs>
          <w:tab w:val="center" w:pos="99.25pt"/>
          <w:tab w:val="center" w:pos="340.20pt"/>
        </w:tabs>
        <w:spacing w:line="11.40pt" w:lineRule="auto"/>
        <w:jc w:val="both"/>
      </w:pPr>
      <w:r>
        <w:tab/>
      </w:r>
      <w:r w:rsidR="00BF4F39">
        <w:t xml:space="preserve">Bc. Ondřej </w:t>
      </w:r>
      <w:proofErr w:type="spellStart"/>
      <w:r w:rsidR="00BF4F39">
        <w:t>Lapisz</w:t>
      </w:r>
      <w:proofErr w:type="spellEnd"/>
    </w:p>
    <w:p w14:paraId="18B4C16D" w14:textId="6D34FC64" w:rsidR="00BF4F39" w:rsidRDefault="00E95E1D" w:rsidP="00E95E1D">
      <w:pPr>
        <w:pStyle w:val="Normln0"/>
        <w:tabs>
          <w:tab w:val="center" w:pos="99.25pt"/>
          <w:tab w:val="center" w:pos="340.20pt"/>
        </w:tabs>
        <w:spacing w:line="11.40pt" w:lineRule="auto"/>
        <w:jc w:val="both"/>
      </w:pPr>
      <w:r>
        <w:tab/>
      </w:r>
      <w:r w:rsidR="00BF4F39">
        <w:t>člen představenstv</w:t>
      </w:r>
      <w:r>
        <w:t>a</w:t>
      </w:r>
      <w:r w:rsidR="00BF4F39">
        <w:t xml:space="preserve">                                                          </w:t>
      </w:r>
    </w:p>
    <w:p w14:paraId="696D35CE" w14:textId="77777777" w:rsidR="00BF4F39" w:rsidRDefault="00BF4F39" w:rsidP="00BF4F39"/>
    <w:p w14:paraId="1DB61D6B" w14:textId="77777777" w:rsidR="00BF4F39" w:rsidRDefault="00BF4F39" w:rsidP="00BF4F39"/>
    <w:p w14:paraId="3BC5F988" w14:textId="77777777" w:rsidR="00BF4F39" w:rsidRDefault="00BF4F39" w:rsidP="00BF4F39"/>
    <w:p w14:paraId="35029B1E" w14:textId="77777777" w:rsidR="00BF4F39" w:rsidRDefault="00BF4F39" w:rsidP="00BF4F39"/>
    <w:p w14:paraId="67096F42" w14:textId="77777777" w:rsidR="00B22188" w:rsidRDefault="00B22188"/>
    <w:sectPr w:rsidR="00B22188">
      <w:footerReference w:type="default" r:id="rId9"/>
      <w:pgSz w:w="595.30pt" w:h="841.90pt"/>
      <w:pgMar w:top="70.85pt" w:right="70.85pt" w:bottom="70.85pt" w:left="70.8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C42A9A4" w14:textId="77777777" w:rsidR="00A56ADA" w:rsidRDefault="00A56ADA" w:rsidP="00BF4F39">
      <w:r>
        <w:separator/>
      </w:r>
    </w:p>
  </w:endnote>
  <w:endnote w:type="continuationSeparator" w:id="0">
    <w:p w14:paraId="6920C970" w14:textId="77777777" w:rsidR="00A56ADA" w:rsidRDefault="00A56ADA" w:rsidP="00BF4F3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id w:val="15897176"/>
      <w:docPartObj>
        <w:docPartGallery w:val="Page Numbers (Bottom of Page)"/>
        <w:docPartUnique/>
      </w:docPartObj>
    </w:sdtPr>
    <w:sdtEndPr/>
    <w:sdtContent>
      <w:p w14:paraId="4AABBEB1" w14:textId="6AD390C6" w:rsidR="000503A1" w:rsidRDefault="000503A1">
        <w:pPr>
          <w:pStyle w:val="Zpat"/>
          <w:jc w:val="center"/>
        </w:pPr>
        <w:r>
          <w:fldChar w:fldCharType="begin"/>
        </w:r>
        <w:r>
          <w:instrText>PAGE   \* MERGEFORMAT</w:instrText>
        </w:r>
        <w:r>
          <w:fldChar w:fldCharType="separate"/>
        </w:r>
        <w:r>
          <w:t>2</w:t>
        </w:r>
        <w:r>
          <w:fldChar w:fldCharType="end"/>
        </w:r>
        <w:r>
          <w:t>/5</w:t>
        </w:r>
      </w:p>
    </w:sdtContent>
  </w:sdt>
  <w:p w14:paraId="50200E59" w14:textId="77777777" w:rsidR="00BF4F39" w:rsidRDefault="00BF4F39">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C53E0FF" w14:textId="77777777" w:rsidR="00A56ADA" w:rsidRDefault="00A56ADA" w:rsidP="00BF4F39">
      <w:r>
        <w:separator/>
      </w:r>
    </w:p>
  </w:footnote>
  <w:footnote w:type="continuationSeparator" w:id="0">
    <w:p w14:paraId="4276774C" w14:textId="77777777" w:rsidR="00A56ADA" w:rsidRDefault="00A56ADA" w:rsidP="00BF4F39">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ACB334B"/>
    <w:multiLevelType w:val="hybridMultilevel"/>
    <w:tmpl w:val="E4C60CAE"/>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1" w15:restartNumberingAfterBreak="0">
    <w:nsid w:val="17B948E9"/>
    <w:multiLevelType w:val="hybridMultilevel"/>
    <w:tmpl w:val="883601EC"/>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2" w15:restartNumberingAfterBreak="0">
    <w:nsid w:val="4ABE28AB"/>
    <w:multiLevelType w:val="hybridMultilevel"/>
    <w:tmpl w:val="B8367DEA"/>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3" w15:restartNumberingAfterBreak="0">
    <w:nsid w:val="4BFF28BF"/>
    <w:multiLevelType w:val="hybridMultilevel"/>
    <w:tmpl w:val="A2EE271E"/>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4" w15:restartNumberingAfterBreak="0">
    <w:nsid w:val="578B45A0"/>
    <w:multiLevelType w:val="hybridMultilevel"/>
    <w:tmpl w:val="A53A1746"/>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5" w15:restartNumberingAfterBreak="0">
    <w:nsid w:val="76167CC7"/>
    <w:multiLevelType w:val="hybridMultilevel"/>
    <w:tmpl w:val="D5F225A4"/>
    <w:lvl w:ilvl="0" w:tplc="0405000F">
      <w:start w:val="1"/>
      <w:numFmt w:val="decimal"/>
      <w:lvlText w:val="%1."/>
      <w:lvlJc w:val="start"/>
      <w:pPr>
        <w:tabs>
          <w:tab w:val="num" w:pos="36pt"/>
        </w:tabs>
        <w:ind w:start="36pt" w:hanging="18pt"/>
      </w:pPr>
    </w:lvl>
    <w:lvl w:ilvl="1" w:tplc="04050001">
      <w:start w:val="1"/>
      <w:numFmt w:val="bullet"/>
      <w:lvlText w:val=""/>
      <w:lvlJc w:val="start"/>
      <w:pPr>
        <w:tabs>
          <w:tab w:val="num" w:pos="72pt"/>
        </w:tabs>
        <w:ind w:start="72pt" w:hanging="18pt"/>
      </w:pPr>
      <w:rPr>
        <w:rFonts w:ascii="Symbol" w:hAnsi="Symbol" w:hint="default"/>
      </w:rPr>
    </w:lvl>
    <w:lvl w:ilvl="2" w:tplc="0405000F">
      <w:start w:val="1"/>
      <w:numFmt w:val="decimal"/>
      <w:lvlText w:val="%3."/>
      <w:lvlJc w:val="start"/>
      <w:pPr>
        <w:tabs>
          <w:tab w:val="num" w:pos="117pt"/>
        </w:tabs>
        <w:ind w:start="117pt" w:hanging="18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39"/>
    <w:rsid w:val="000503A1"/>
    <w:rsid w:val="000F1F82"/>
    <w:rsid w:val="00115328"/>
    <w:rsid w:val="00163A3B"/>
    <w:rsid w:val="00185AFE"/>
    <w:rsid w:val="00213F8E"/>
    <w:rsid w:val="003113D4"/>
    <w:rsid w:val="003937DA"/>
    <w:rsid w:val="00400676"/>
    <w:rsid w:val="00465F0F"/>
    <w:rsid w:val="004E0B2D"/>
    <w:rsid w:val="00584ECE"/>
    <w:rsid w:val="00666C8C"/>
    <w:rsid w:val="00677EDB"/>
    <w:rsid w:val="006E5DE7"/>
    <w:rsid w:val="0071141D"/>
    <w:rsid w:val="007D5211"/>
    <w:rsid w:val="00916390"/>
    <w:rsid w:val="00920F18"/>
    <w:rsid w:val="00A56ADA"/>
    <w:rsid w:val="00A8153D"/>
    <w:rsid w:val="00B22188"/>
    <w:rsid w:val="00B63619"/>
    <w:rsid w:val="00BB46B8"/>
    <w:rsid w:val="00BF4F39"/>
    <w:rsid w:val="00D25422"/>
    <w:rsid w:val="00D55297"/>
    <w:rsid w:val="00E95E1D"/>
    <w:rsid w:val="00F45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14:docId w14:val="034D7747"/>
  <w15:chartTrackingRefBased/>
  <w15:docId w15:val="{CFEF46DE-40D1-4F7B-8783-9B26EDFA996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F39"/>
    <w:pPr>
      <w:spacing w:after="0pt" w:line="12pt"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F4F39"/>
    <w:pPr>
      <w:tabs>
        <w:tab w:val="center" w:pos="226.80pt"/>
        <w:tab w:val="end" w:pos="453.60pt"/>
      </w:tabs>
    </w:pPr>
  </w:style>
  <w:style w:type="character" w:customStyle="1" w:styleId="ZhlavChar">
    <w:name w:val="Záhlaví Char"/>
    <w:basedOn w:val="Standardnpsmoodstavce"/>
    <w:link w:val="Zhlav"/>
    <w:uiPriority w:val="99"/>
    <w:rsid w:val="00BF4F39"/>
  </w:style>
  <w:style w:type="paragraph" w:styleId="Zpat">
    <w:name w:val="footer"/>
    <w:basedOn w:val="Normln"/>
    <w:link w:val="ZpatChar"/>
    <w:uiPriority w:val="99"/>
    <w:unhideWhenUsed/>
    <w:rsid w:val="00BF4F39"/>
    <w:pPr>
      <w:tabs>
        <w:tab w:val="center" w:pos="226.80pt"/>
        <w:tab w:val="end" w:pos="453.60pt"/>
      </w:tabs>
    </w:pPr>
  </w:style>
  <w:style w:type="character" w:customStyle="1" w:styleId="ZpatChar">
    <w:name w:val="Zápatí Char"/>
    <w:basedOn w:val="Standardnpsmoodstavce"/>
    <w:link w:val="Zpat"/>
    <w:uiPriority w:val="99"/>
    <w:rsid w:val="00BF4F39"/>
  </w:style>
  <w:style w:type="character" w:styleId="Hypertextovodkaz">
    <w:name w:val="Hyperlink"/>
    <w:basedOn w:val="Standardnpsmoodstavce"/>
    <w:uiPriority w:val="99"/>
    <w:unhideWhenUsed/>
    <w:rsid w:val="00BF4F39"/>
    <w:rPr>
      <w:color w:val="0563C1" w:themeColor="hyperlink"/>
      <w:u w:val="single"/>
    </w:rPr>
  </w:style>
  <w:style w:type="paragraph" w:styleId="Odstavecseseznamem">
    <w:name w:val="List Paragraph"/>
    <w:basedOn w:val="Normln"/>
    <w:uiPriority w:val="34"/>
    <w:qFormat/>
    <w:rsid w:val="00BF4F39"/>
    <w:pPr>
      <w:ind w:start="36pt"/>
      <w:contextualSpacing/>
    </w:pPr>
  </w:style>
  <w:style w:type="paragraph" w:customStyle="1" w:styleId="NormlnIMP">
    <w:name w:val="Normální_IMP"/>
    <w:basedOn w:val="Normln"/>
    <w:rsid w:val="00BF4F39"/>
    <w:pPr>
      <w:suppressAutoHyphens/>
      <w:overflowPunct w:val="0"/>
      <w:autoSpaceDE w:val="0"/>
      <w:autoSpaceDN w:val="0"/>
      <w:adjustRightInd w:val="0"/>
      <w:spacing w:line="11.40pt" w:lineRule="auto"/>
    </w:pPr>
    <w:rPr>
      <w:szCs w:val="20"/>
    </w:rPr>
  </w:style>
  <w:style w:type="paragraph" w:customStyle="1" w:styleId="Zkladntext">
    <w:name w:val="Základní text~"/>
    <w:basedOn w:val="Normln"/>
    <w:rsid w:val="00BF4F39"/>
    <w:pPr>
      <w:suppressAutoHyphens/>
      <w:overflowPunct w:val="0"/>
      <w:autoSpaceDE w:val="0"/>
      <w:autoSpaceDN w:val="0"/>
      <w:adjustRightInd w:val="0"/>
      <w:spacing w:line="13.80pt" w:lineRule="auto"/>
    </w:pPr>
    <w:rPr>
      <w:szCs w:val="20"/>
    </w:rPr>
  </w:style>
  <w:style w:type="paragraph" w:customStyle="1" w:styleId="Normln0">
    <w:name w:val="Normální~"/>
    <w:basedOn w:val="Normln"/>
    <w:rsid w:val="00BF4F39"/>
    <w:pPr>
      <w:suppressAutoHyphens/>
      <w:overflowPunct w:val="0"/>
      <w:autoSpaceDE w:val="0"/>
      <w:autoSpaceDN w:val="0"/>
      <w:adjustRightInd w:val="0"/>
      <w:spacing w:line="13.80pt" w:lineRule="auto"/>
    </w:pPr>
    <w:rPr>
      <w:szCs w:val="20"/>
    </w:rPr>
  </w:style>
  <w:style w:type="character" w:styleId="Nevyeenzmnka">
    <w:name w:val="Unresolved Mention"/>
    <w:basedOn w:val="Standardnpsmoodstavce"/>
    <w:uiPriority w:val="99"/>
    <w:semiHidden/>
    <w:unhideWhenUsed/>
    <w:rsid w:val="00213F8E"/>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tsh@tsh.cz" TargetMode="External"/><Relationship Id="rId3" Type="http://purl.oclc.org/ooxml/officeDocument/relationships/settings" Target="settings.xml"/><Relationship Id="rId7" Type="http://purl.oclc.org/ooxml/officeDocument/relationships/hyperlink" Target="mailto:tsh@tsh.cz"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5</Pages>
  <Words>1481</Words>
  <Characters>8738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Václav Zyder</cp:lastModifiedBy>
  <cp:revision>2</cp:revision>
  <dcterms:created xsi:type="dcterms:W3CDTF">2022-02-22T14:28:00Z</dcterms:created>
  <dcterms:modified xsi:type="dcterms:W3CDTF">2022-02-22T14:28:00Z</dcterms:modified>
</cp:coreProperties>
</file>